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7EC4" w14:textId="4DAC9BEA" w:rsidR="00DD0CC8" w:rsidRPr="00F16129" w:rsidRDefault="00DD0CC8" w:rsidP="00DD0CC8">
      <w:pPr>
        <w:rPr>
          <w:rFonts w:ascii="Neo Tech Std" w:hAnsi="Neo Tech Std"/>
          <w:b/>
          <w:i/>
          <w:iCs/>
          <w:sz w:val="28"/>
          <w:szCs w:val="28"/>
        </w:rPr>
      </w:pPr>
      <w:r w:rsidRPr="00F16129">
        <w:rPr>
          <w:rFonts w:ascii="Neo Tech Std" w:hAnsi="Neo Tech Std"/>
          <w:b/>
          <w:bCs/>
          <w:i/>
          <w:iCs/>
          <w:noProof/>
          <w:color w:val="000000" w:themeColor="text1"/>
          <w:sz w:val="16"/>
          <w:szCs w:val="16"/>
        </w:rPr>
        <w:drawing>
          <wp:anchor distT="0" distB="0" distL="114300" distR="114300" simplePos="0" relativeHeight="251658240" behindDoc="0" locked="0" layoutInCell="1" allowOverlap="1" wp14:anchorId="394FB0C1" wp14:editId="413C9B94">
            <wp:simplePos x="0" y="0"/>
            <wp:positionH relativeFrom="column">
              <wp:posOffset>-669290</wp:posOffset>
            </wp:positionH>
            <wp:positionV relativeFrom="paragraph">
              <wp:posOffset>707390</wp:posOffset>
            </wp:positionV>
            <wp:extent cx="6515100" cy="609600"/>
            <wp:effectExtent l="0" t="0" r="0" b="0"/>
            <wp:wrapSquare wrapText="bothSides"/>
            <wp:docPr id="134" name="Afbeeld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Afbeelding 134"/>
                    <pic:cNvPicPr/>
                  </pic:nvPicPr>
                  <pic:blipFill>
                    <a:blip r:embed="rId10">
                      <a:extLst>
                        <a:ext uri="{28A0092B-C50C-407E-A947-70E740481C1C}">
                          <a14:useLocalDpi xmlns:a14="http://schemas.microsoft.com/office/drawing/2010/main" val="0"/>
                        </a:ext>
                      </a:extLst>
                    </a:blip>
                    <a:stretch>
                      <a:fillRect/>
                    </a:stretch>
                  </pic:blipFill>
                  <pic:spPr>
                    <a:xfrm>
                      <a:off x="0" y="0"/>
                      <a:ext cx="6515100" cy="609600"/>
                    </a:xfrm>
                    <a:prstGeom prst="rect">
                      <a:avLst/>
                    </a:prstGeom>
                  </pic:spPr>
                </pic:pic>
              </a:graphicData>
            </a:graphic>
            <wp14:sizeRelH relativeFrom="page">
              <wp14:pctWidth>0</wp14:pctWidth>
            </wp14:sizeRelH>
            <wp14:sizeRelV relativeFrom="page">
              <wp14:pctHeight>0</wp14:pctHeight>
            </wp14:sizeRelV>
          </wp:anchor>
        </w:drawing>
      </w:r>
    </w:p>
    <w:p w14:paraId="405A11C6" w14:textId="77777777" w:rsidR="00DD0CC8" w:rsidRDefault="00DD0CC8" w:rsidP="00DD0CC8">
      <w:pPr>
        <w:rPr>
          <w:rFonts w:ascii="Neo Tech Std" w:hAnsi="Neo Tech Std"/>
        </w:rPr>
      </w:pPr>
    </w:p>
    <w:p w14:paraId="5A68BA56" w14:textId="77777777" w:rsidR="00DD0CC8" w:rsidRPr="003317A0" w:rsidRDefault="00DD0CC8" w:rsidP="00DD0CC8">
      <w:pPr>
        <w:rPr>
          <w:rFonts w:ascii="Neo Tech Std" w:hAnsi="Neo Tech Std"/>
        </w:rPr>
      </w:pPr>
    </w:p>
    <w:p w14:paraId="7EC1542C" w14:textId="77777777" w:rsidR="00DD0CC8" w:rsidRPr="003317A0" w:rsidRDefault="00DD0CC8" w:rsidP="00DD0CC8">
      <w:pPr>
        <w:rPr>
          <w:rFonts w:ascii="Neo Tech Std" w:hAnsi="Neo Tech Std"/>
          <w:sz w:val="20"/>
          <w:szCs w:val="20"/>
        </w:rPr>
      </w:pPr>
      <w:r w:rsidRPr="003317A0">
        <w:rPr>
          <w:rFonts w:ascii="Neo Tech Std" w:hAnsi="Neo Tech Std"/>
          <w:sz w:val="20"/>
          <w:szCs w:val="20"/>
        </w:rPr>
        <w:t>Als u uw medewerker een arbeidsovereenkomst aanbiedt, dan kunt u gebruikmaken</w:t>
      </w:r>
      <w:r w:rsidRPr="00A73230">
        <w:rPr>
          <w:rFonts w:ascii="Neo Tech Std" w:hAnsi="Neo Tech Std"/>
          <w:sz w:val="20"/>
          <w:szCs w:val="20"/>
        </w:rPr>
        <w:t xml:space="preserve"> van de model arbeidsovereenkomsten </w:t>
      </w:r>
      <w:r w:rsidRPr="003317A0">
        <w:rPr>
          <w:rFonts w:ascii="Neo Tech Std" w:hAnsi="Neo Tech Std"/>
          <w:sz w:val="20"/>
          <w:szCs w:val="20"/>
        </w:rPr>
        <w:t xml:space="preserve">op onze website. Deze zijn gemoderniseerd en beter leesbaar en begrijpelijker gemaakt. Als u dat wilt, kunt u de teksten aanpassen. Heeft u vragen, neem dan contact op met BOVAG Ledenadvies via 030 – 65 95 300 of </w:t>
      </w:r>
      <w:hyperlink r:id="rId11">
        <w:r w:rsidRPr="003317A0">
          <w:rPr>
            <w:rStyle w:val="Hyperlink"/>
            <w:rFonts w:ascii="Neo Tech Std" w:hAnsi="Neo Tech Std"/>
            <w:sz w:val="20"/>
            <w:szCs w:val="20"/>
          </w:rPr>
          <w:t>ledenadvies@bovag.nl</w:t>
        </w:r>
      </w:hyperlink>
      <w:r w:rsidRPr="003317A0">
        <w:rPr>
          <w:rFonts w:ascii="Neo Tech Std" w:hAnsi="Neo Tech Std"/>
          <w:sz w:val="20"/>
          <w:szCs w:val="20"/>
        </w:rPr>
        <w:t xml:space="preserve">. </w:t>
      </w:r>
    </w:p>
    <w:p w14:paraId="42581AE7" w14:textId="00D40F3B" w:rsidR="008573EA" w:rsidRDefault="00DD0CC8" w:rsidP="48E31EE6">
      <w:pPr>
        <w:rPr>
          <w:rFonts w:ascii="Neo Tech Std" w:hAnsi="Neo Tech Std"/>
          <w:sz w:val="20"/>
          <w:szCs w:val="20"/>
        </w:rPr>
      </w:pPr>
      <w:r w:rsidRPr="48E31EE6">
        <w:rPr>
          <w:rFonts w:ascii="Neo Tech Std" w:hAnsi="Neo Tech Std"/>
          <w:sz w:val="20"/>
          <w:szCs w:val="20"/>
        </w:rPr>
        <w:t>In de modellen staat een aantal optionele bepalingen in het rood. Het is aan u als werkgever om te bepalen of u die bepalingen wilt toevoegen aan de arbeidsovereenkomst. Deze leeswijzer bevat extra achtergrondinformatie over de optionele bepalingen zodat u de keuze kunt maken of u de optionele bepalingen op wilt nemen in de arbeidsovereenkomst.</w:t>
      </w:r>
    </w:p>
    <w:p w14:paraId="014A45CD" w14:textId="2956B9E4" w:rsidR="008573EA" w:rsidRDefault="008573EA" w:rsidP="48E31EE6">
      <w:pPr>
        <w:rPr>
          <w:rFonts w:ascii="Neo Tech Std" w:hAnsi="Neo Tech Std"/>
          <w:sz w:val="20"/>
          <w:szCs w:val="20"/>
        </w:rPr>
      </w:pPr>
      <w:r w:rsidRPr="48E31EE6">
        <w:rPr>
          <w:rFonts w:ascii="Neo Tech Std" w:hAnsi="Neo Tech Std"/>
          <w:sz w:val="20"/>
          <w:szCs w:val="20"/>
        </w:rPr>
        <w:t>BOVAG-leden kunnen onder verschillende cao’s vallen. Per cao zijn model arbeidsovereenkomsten opgesteld. Let dus goed op welke cao op uw medewerkers van toepassing is.</w:t>
      </w:r>
    </w:p>
    <w:p w14:paraId="60563C8A" w14:textId="11165E35" w:rsidR="00DD0CC8" w:rsidRDefault="00DD0CC8" w:rsidP="00DD0CC8">
      <w:pPr>
        <w:rPr>
          <w:rFonts w:ascii="Neo Tech Std" w:hAnsi="Neo Tech Std"/>
          <w:sz w:val="20"/>
          <w:szCs w:val="20"/>
        </w:rPr>
      </w:pPr>
      <w:r w:rsidRPr="003317A0">
        <w:rPr>
          <w:rFonts w:ascii="Neo Tech Std" w:hAnsi="Neo Tech Std"/>
          <w:sz w:val="20"/>
          <w:szCs w:val="20"/>
        </w:rPr>
        <w:t>De bepalingen zijn juridisch getoetst. Wilt u iets aanpassen, ga dan goed na of die aanpassing juridisch nog steeds klopt. Een correcte formulering is belangrijk. Een arbeidsovereenkomst is tenslotte een juridisch document dat voor beide partijen rechten en verplichtingen met zich meebrengt.</w:t>
      </w:r>
    </w:p>
    <w:p w14:paraId="2228D1A0" w14:textId="626BB286" w:rsidR="00647CA5" w:rsidRPr="00647CA5" w:rsidRDefault="00647CA5" w:rsidP="00647CA5">
      <w:pPr>
        <w:spacing w:after="0" w:line="240" w:lineRule="auto"/>
        <w:rPr>
          <w:rFonts w:ascii="Times New Roman" w:eastAsia="Times New Roman" w:hAnsi="Times New Roman" w:cs="Times New Roman"/>
          <w:sz w:val="24"/>
          <w:szCs w:val="24"/>
          <w:lang w:eastAsia="nl-NL"/>
        </w:rPr>
      </w:pPr>
      <w:r w:rsidRPr="00647CA5">
        <w:rPr>
          <w:rFonts w:ascii="Neo Tech Std" w:eastAsia="Times New Roman" w:hAnsi="Neo Tech Std" w:cs="Times New Roman"/>
          <w:color w:val="000000"/>
          <w:sz w:val="20"/>
          <w:szCs w:val="20"/>
          <w:shd w:val="clear" w:color="auto" w:fill="FFFFFF"/>
          <w:lang w:eastAsia="nl-NL"/>
        </w:rPr>
        <w:t xml:space="preserve">De teksten die beginnen met: </w:t>
      </w:r>
      <w:r w:rsidRPr="00647CA5">
        <w:rPr>
          <w:rFonts w:ascii="Neo Tech Std" w:eastAsia="Times New Roman" w:hAnsi="Neo Tech Std" w:cs="Times New Roman"/>
          <w:color w:val="FF0000"/>
          <w:sz w:val="20"/>
          <w:szCs w:val="20"/>
          <w:shd w:val="clear" w:color="auto" w:fill="FFFFFF"/>
          <w:lang w:eastAsia="nl-NL"/>
        </w:rPr>
        <w:t xml:space="preserve">Let op: </w:t>
      </w:r>
      <w:r w:rsidRPr="00647CA5">
        <w:rPr>
          <w:rFonts w:ascii="Neo Tech Std" w:eastAsia="Times New Roman" w:hAnsi="Neo Tech Std" w:cs="Times New Roman"/>
          <w:color w:val="000000"/>
          <w:sz w:val="20"/>
          <w:szCs w:val="20"/>
          <w:shd w:val="clear" w:color="auto" w:fill="FFFFFF"/>
          <w:lang w:eastAsia="nl-NL"/>
        </w:rPr>
        <w:t xml:space="preserve">of </w:t>
      </w:r>
      <w:r w:rsidRPr="00647CA5">
        <w:rPr>
          <w:rFonts w:ascii="Neo Tech Std" w:eastAsia="Times New Roman" w:hAnsi="Neo Tech Std" w:cs="Times New Roman"/>
          <w:color w:val="00B050"/>
          <w:sz w:val="20"/>
          <w:szCs w:val="20"/>
          <w:shd w:val="clear" w:color="auto" w:fill="FFFFFF"/>
          <w:lang w:eastAsia="nl-NL"/>
        </w:rPr>
        <w:t xml:space="preserve">Tip: </w:t>
      </w:r>
      <w:r w:rsidRPr="00647CA5">
        <w:rPr>
          <w:rFonts w:ascii="Neo Tech Std" w:eastAsia="Times New Roman" w:hAnsi="Neo Tech Std" w:cs="Times New Roman"/>
          <w:color w:val="000000"/>
          <w:sz w:val="20"/>
          <w:szCs w:val="20"/>
          <w:shd w:val="clear" w:color="auto" w:fill="FFFFFF"/>
          <w:lang w:eastAsia="nl-NL"/>
        </w:rPr>
        <w:t>zijn voor u bedoeld als aandachtspunt en horen niet in de arbeidsovereenkomsten thuis.  </w:t>
      </w:r>
    </w:p>
    <w:p w14:paraId="036DFD7E" w14:textId="77777777" w:rsidR="00DD0CC8" w:rsidRDefault="00DD0CC8" w:rsidP="00DD0CC8">
      <w:pPr>
        <w:rPr>
          <w:rFonts w:ascii="Neo Tech Std" w:hAnsi="Neo Tech Std"/>
          <w:color w:val="538135" w:themeColor="accent6" w:themeShade="BF"/>
        </w:rPr>
      </w:pPr>
      <w:r>
        <w:rPr>
          <w:rFonts w:ascii="Neo Tech Std" w:hAnsi="Neo Tech Std"/>
          <w:b/>
          <w:bCs/>
          <w:i/>
          <w:iCs/>
          <w:noProof/>
          <w:color w:val="000000" w:themeColor="text1"/>
          <w:sz w:val="18"/>
          <w:szCs w:val="18"/>
        </w:rPr>
        <w:drawing>
          <wp:anchor distT="0" distB="0" distL="114300" distR="114300" simplePos="0" relativeHeight="251658241" behindDoc="0" locked="0" layoutInCell="1" allowOverlap="1" wp14:anchorId="4D2950D6" wp14:editId="450EF3F0">
            <wp:simplePos x="0" y="0"/>
            <wp:positionH relativeFrom="column">
              <wp:posOffset>-669290</wp:posOffset>
            </wp:positionH>
            <wp:positionV relativeFrom="paragraph">
              <wp:posOffset>278765</wp:posOffset>
            </wp:positionV>
            <wp:extent cx="6515100" cy="609600"/>
            <wp:effectExtent l="0" t="0" r="0" b="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pic:cNvPicPr/>
                  </pic:nvPicPr>
                  <pic:blipFill>
                    <a:blip r:embed="rId12">
                      <a:extLst>
                        <a:ext uri="{28A0092B-C50C-407E-A947-70E740481C1C}">
                          <a14:useLocalDpi xmlns:a14="http://schemas.microsoft.com/office/drawing/2010/main" val="0"/>
                        </a:ext>
                      </a:extLst>
                    </a:blip>
                    <a:stretch>
                      <a:fillRect/>
                    </a:stretch>
                  </pic:blipFill>
                  <pic:spPr>
                    <a:xfrm>
                      <a:off x="0" y="0"/>
                      <a:ext cx="6515100" cy="609600"/>
                    </a:xfrm>
                    <a:prstGeom prst="rect">
                      <a:avLst/>
                    </a:prstGeom>
                  </pic:spPr>
                </pic:pic>
              </a:graphicData>
            </a:graphic>
            <wp14:sizeRelH relativeFrom="page">
              <wp14:pctWidth>0</wp14:pctWidth>
            </wp14:sizeRelH>
            <wp14:sizeRelV relativeFrom="page">
              <wp14:pctHeight>0</wp14:pctHeight>
            </wp14:sizeRelV>
          </wp:anchor>
        </w:drawing>
      </w:r>
    </w:p>
    <w:p w14:paraId="764227FC" w14:textId="67CD353E" w:rsidR="00AF1163" w:rsidRPr="00AF1163" w:rsidRDefault="00AF1163" w:rsidP="00DD0CC8">
      <w:pPr>
        <w:rPr>
          <w:b/>
          <w:i/>
          <w:sz w:val="20"/>
          <w:szCs w:val="20"/>
        </w:rPr>
      </w:pPr>
      <w:r>
        <w:rPr>
          <w:rFonts w:ascii="Neo Tech Std" w:hAnsi="Neo Tech Std"/>
          <w:b/>
          <w:bCs/>
          <w:noProof/>
          <w:sz w:val="20"/>
          <w:szCs w:val="20"/>
          <w:u w:val="single"/>
        </w:rPr>
        <w:drawing>
          <wp:anchor distT="0" distB="0" distL="114300" distR="114300" simplePos="0" relativeHeight="251658246" behindDoc="1" locked="0" layoutInCell="1" allowOverlap="1" wp14:anchorId="2EBA6F02" wp14:editId="38952B56">
            <wp:simplePos x="0" y="0"/>
            <wp:positionH relativeFrom="column">
              <wp:posOffset>-656604</wp:posOffset>
            </wp:positionH>
            <wp:positionV relativeFrom="paragraph">
              <wp:posOffset>651766</wp:posOffset>
            </wp:positionV>
            <wp:extent cx="6828804" cy="64405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pic:cNvPicPr/>
                  </pic:nvPicPr>
                  <pic:blipFill>
                    <a:blip r:embed="rId13">
                      <a:extLst>
                        <a:ext uri="{28A0092B-C50C-407E-A947-70E740481C1C}">
                          <a14:useLocalDpi xmlns:a14="http://schemas.microsoft.com/office/drawing/2010/main" val="0"/>
                        </a:ext>
                      </a:extLst>
                    </a:blip>
                    <a:stretch>
                      <a:fillRect/>
                    </a:stretch>
                  </pic:blipFill>
                  <pic:spPr>
                    <a:xfrm>
                      <a:off x="0" y="0"/>
                      <a:ext cx="6849527" cy="646010"/>
                    </a:xfrm>
                    <a:prstGeom prst="rect">
                      <a:avLst/>
                    </a:prstGeom>
                  </pic:spPr>
                </pic:pic>
              </a:graphicData>
            </a:graphic>
            <wp14:sizeRelH relativeFrom="page">
              <wp14:pctWidth>0</wp14:pctWidth>
            </wp14:sizeRelH>
            <wp14:sizeRelV relativeFrom="page">
              <wp14:pctHeight>0</wp14:pctHeight>
            </wp14:sizeRelV>
          </wp:anchor>
        </w:drawing>
      </w:r>
    </w:p>
    <w:p w14:paraId="4F67FA4F" w14:textId="2AFDB29F" w:rsidR="00AF1163" w:rsidRPr="00AF1163" w:rsidRDefault="00AF1163" w:rsidP="00AF1163">
      <w:pPr>
        <w:rPr>
          <w:rFonts w:ascii="Neo Tech Std" w:hAnsi="Neo Tech Std"/>
          <w:b/>
          <w:bCs/>
          <w:sz w:val="20"/>
          <w:szCs w:val="20"/>
          <w:u w:val="single"/>
        </w:rPr>
      </w:pPr>
      <w:r w:rsidRPr="00AF1163">
        <w:rPr>
          <w:rFonts w:ascii="Neo Tech Std" w:hAnsi="Neo Tech Std"/>
          <w:b/>
          <w:bCs/>
          <w:sz w:val="20"/>
          <w:szCs w:val="20"/>
          <w:u w:val="single"/>
        </w:rPr>
        <w:t>Reiskostenvergoeding – op te nemen onder het kopje ‘Wat ga je bij ons doen en wat verdien je daarmee’</w:t>
      </w:r>
    </w:p>
    <w:p w14:paraId="62FA9831" w14:textId="0FF5E7E0" w:rsidR="00AF1163" w:rsidRPr="00C754EC" w:rsidRDefault="00AF1163" w:rsidP="00AF1163">
      <w:pPr>
        <w:rPr>
          <w:rFonts w:ascii="Neo Tech Std" w:hAnsi="Neo Tech Std"/>
          <w:b/>
          <w:bCs/>
          <w:sz w:val="19"/>
          <w:szCs w:val="19"/>
          <w:u w:val="single"/>
        </w:rPr>
      </w:pPr>
    </w:p>
    <w:p w14:paraId="42AD746E" w14:textId="445BB841" w:rsidR="00AF1163" w:rsidRPr="003317A0" w:rsidRDefault="00AF1163" w:rsidP="00AF1163">
      <w:pPr>
        <w:pStyle w:val="Lijstalinea"/>
        <w:numPr>
          <w:ilvl w:val="0"/>
          <w:numId w:val="1"/>
        </w:numPr>
        <w:rPr>
          <w:rFonts w:ascii="Neo Tech Std" w:hAnsi="Neo Tech Std"/>
          <w:sz w:val="20"/>
          <w:szCs w:val="20"/>
        </w:rPr>
      </w:pPr>
      <w:r w:rsidRPr="003317A0">
        <w:rPr>
          <w:rFonts w:ascii="Neo Tech Std" w:hAnsi="Neo Tech Std"/>
          <w:sz w:val="20"/>
          <w:szCs w:val="20"/>
        </w:rPr>
        <w:t xml:space="preserve">Je krijgt </w:t>
      </w:r>
      <w:r w:rsidR="00D80643">
        <w:rPr>
          <w:rFonts w:ascii="Neo Tech Std" w:hAnsi="Neo Tech Std"/>
          <w:sz w:val="20"/>
          <w:szCs w:val="20"/>
        </w:rPr>
        <w:t xml:space="preserve">een tegemoetkoming in de reiskosten woon-werkverkeer van € </w:t>
      </w:r>
      <w:r w:rsidR="00D80643" w:rsidRPr="00D80643">
        <w:rPr>
          <w:rFonts w:ascii="Neo Tech Std" w:hAnsi="Neo Tech Std"/>
          <w:sz w:val="20"/>
          <w:szCs w:val="20"/>
          <w:highlight w:val="yellow"/>
        </w:rPr>
        <w:t>[invullen bedrag]</w:t>
      </w:r>
      <w:r w:rsidR="00D80643">
        <w:rPr>
          <w:rFonts w:ascii="Neo Tech Std" w:hAnsi="Neo Tech Std"/>
          <w:sz w:val="20"/>
          <w:szCs w:val="20"/>
        </w:rPr>
        <w:t xml:space="preserve"> per </w:t>
      </w:r>
      <w:r w:rsidR="00D80643" w:rsidRPr="00D80643">
        <w:rPr>
          <w:rFonts w:ascii="Neo Tech Std" w:hAnsi="Neo Tech Std"/>
          <w:sz w:val="20"/>
          <w:szCs w:val="20"/>
          <w:highlight w:val="yellow"/>
        </w:rPr>
        <w:t>[maand/periode van 4 weken]</w:t>
      </w:r>
      <w:r w:rsidR="00D80643">
        <w:rPr>
          <w:rFonts w:ascii="Neo Tech Std" w:hAnsi="Neo Tech Std"/>
          <w:sz w:val="20"/>
          <w:szCs w:val="20"/>
        </w:rPr>
        <w:t>.</w:t>
      </w:r>
    </w:p>
    <w:p w14:paraId="135877A1" w14:textId="42421680" w:rsidR="00AF1163" w:rsidRDefault="00AF1163" w:rsidP="00AF1163">
      <w:pPr>
        <w:rPr>
          <w:rFonts w:ascii="Neo Tech Std" w:hAnsi="Neo Tech Std"/>
          <w:sz w:val="20"/>
          <w:szCs w:val="20"/>
        </w:rPr>
      </w:pPr>
      <w:r w:rsidRPr="003317A0">
        <w:rPr>
          <w:rFonts w:ascii="Neo Tech Std" w:hAnsi="Neo Tech Std"/>
          <w:color w:val="FF0000"/>
          <w:sz w:val="20"/>
          <w:szCs w:val="20"/>
        </w:rPr>
        <w:t>Let op</w:t>
      </w:r>
      <w:r w:rsidRPr="00687B7D">
        <w:rPr>
          <w:rFonts w:ascii="Neo Tech Std" w:hAnsi="Neo Tech Std"/>
          <w:color w:val="FF0000"/>
          <w:sz w:val="20"/>
          <w:szCs w:val="20"/>
        </w:rPr>
        <w:t>:</w:t>
      </w:r>
      <w:r w:rsidRPr="003317A0">
        <w:rPr>
          <w:rFonts w:ascii="Neo Tech Std" w:hAnsi="Neo Tech Std"/>
          <w:sz w:val="20"/>
          <w:szCs w:val="20"/>
        </w:rPr>
        <w:t xml:space="preserve"> </w:t>
      </w:r>
      <w:r w:rsidR="00B275AB">
        <w:rPr>
          <w:rFonts w:ascii="Neo Tech Std" w:hAnsi="Neo Tech Std"/>
          <w:sz w:val="20"/>
          <w:szCs w:val="20"/>
        </w:rPr>
        <w:t>volgens</w:t>
      </w:r>
      <w:r w:rsidRPr="003317A0">
        <w:rPr>
          <w:rFonts w:ascii="Neo Tech Std" w:hAnsi="Neo Tech Std"/>
          <w:sz w:val="20"/>
          <w:szCs w:val="20"/>
        </w:rPr>
        <w:t xml:space="preserve"> de </w:t>
      </w:r>
      <w:r w:rsidR="00F656BF">
        <w:rPr>
          <w:rFonts w:ascii="Neo Tech Std" w:hAnsi="Neo Tech Std"/>
          <w:sz w:val="20"/>
          <w:szCs w:val="20"/>
        </w:rPr>
        <w:t xml:space="preserve">wet of de </w:t>
      </w:r>
      <w:r w:rsidRPr="003317A0">
        <w:rPr>
          <w:rFonts w:ascii="Neo Tech Std" w:hAnsi="Neo Tech Std"/>
          <w:sz w:val="20"/>
          <w:szCs w:val="20"/>
        </w:rPr>
        <w:t>cao</w:t>
      </w:r>
      <w:r w:rsidR="00B275AB">
        <w:rPr>
          <w:rFonts w:ascii="Neo Tech Std" w:hAnsi="Neo Tech Std"/>
          <w:sz w:val="20"/>
          <w:szCs w:val="20"/>
        </w:rPr>
        <w:t xml:space="preserve"> voor het Motorvoertuigenbedrijf en Tweewielerbedrijf en de cao voor het Carrosseriebedrijf</w:t>
      </w:r>
      <w:r w:rsidRPr="003317A0">
        <w:rPr>
          <w:rFonts w:ascii="Neo Tech Std" w:hAnsi="Neo Tech Std"/>
          <w:sz w:val="20"/>
          <w:szCs w:val="20"/>
        </w:rPr>
        <w:t xml:space="preserve"> is het niet verplicht om een reiskostenvergoeding te geven.</w:t>
      </w:r>
      <w:r w:rsidR="00B275AB">
        <w:rPr>
          <w:rFonts w:ascii="Neo Tech Std" w:hAnsi="Neo Tech Std"/>
          <w:sz w:val="20"/>
          <w:szCs w:val="20"/>
        </w:rPr>
        <w:t xml:space="preserve"> De cao voor Tankstations en </w:t>
      </w:r>
      <w:proofErr w:type="spellStart"/>
      <w:r w:rsidR="00B275AB">
        <w:rPr>
          <w:rFonts w:ascii="Neo Tech Std" w:hAnsi="Neo Tech Std"/>
          <w:sz w:val="20"/>
          <w:szCs w:val="20"/>
        </w:rPr>
        <w:t>Wasbedrijven</w:t>
      </w:r>
      <w:proofErr w:type="spellEnd"/>
      <w:r w:rsidR="00B275AB">
        <w:rPr>
          <w:rFonts w:ascii="Neo Tech Std" w:hAnsi="Neo Tech Std"/>
          <w:sz w:val="20"/>
          <w:szCs w:val="20"/>
        </w:rPr>
        <w:t xml:space="preserve"> schrijft voor </w:t>
      </w:r>
      <w:r w:rsidR="00EC23E1">
        <w:rPr>
          <w:rFonts w:ascii="Neo Tech Std" w:hAnsi="Neo Tech Std"/>
          <w:sz w:val="20"/>
          <w:szCs w:val="20"/>
        </w:rPr>
        <w:t xml:space="preserve">dat </w:t>
      </w:r>
      <w:r w:rsidR="0011765D">
        <w:rPr>
          <w:rFonts w:ascii="Neo Tech Std" w:hAnsi="Neo Tech Std"/>
          <w:sz w:val="20"/>
          <w:szCs w:val="20"/>
        </w:rPr>
        <w:t>u</w:t>
      </w:r>
      <w:r w:rsidR="00B275AB">
        <w:rPr>
          <w:rFonts w:ascii="Neo Tech Std" w:hAnsi="Neo Tech Std"/>
          <w:sz w:val="20"/>
          <w:szCs w:val="20"/>
        </w:rPr>
        <w:t xml:space="preserve"> afspraken moet </w:t>
      </w:r>
      <w:r w:rsidR="0011765D">
        <w:rPr>
          <w:rFonts w:ascii="Neo Tech Std" w:hAnsi="Neo Tech Std"/>
          <w:sz w:val="20"/>
          <w:szCs w:val="20"/>
        </w:rPr>
        <w:t>maken</w:t>
      </w:r>
      <w:r w:rsidR="00B275AB">
        <w:rPr>
          <w:rFonts w:ascii="Neo Tech Std" w:hAnsi="Neo Tech Std"/>
          <w:sz w:val="20"/>
          <w:szCs w:val="20"/>
        </w:rPr>
        <w:t xml:space="preserve"> over een redelijke vergoeding als tegemoetkoming in de reiskosten woon-werkverkeer</w:t>
      </w:r>
      <w:r w:rsidR="0011765D">
        <w:rPr>
          <w:rFonts w:ascii="Neo Tech Std" w:hAnsi="Neo Tech Std"/>
          <w:sz w:val="20"/>
          <w:szCs w:val="20"/>
        </w:rPr>
        <w:t xml:space="preserve"> wanneer de medewerker gebruikmaakt van een eigen vervoermiddel en/of openbaar vervoer.</w:t>
      </w:r>
      <w:r w:rsidR="00EC23E1">
        <w:rPr>
          <w:rFonts w:ascii="Neo Tech Std" w:hAnsi="Neo Tech Std"/>
          <w:sz w:val="20"/>
          <w:szCs w:val="20"/>
        </w:rPr>
        <w:t xml:space="preserve"> Hoe hoog die vergoeding moet zijn staat niet in de cao.</w:t>
      </w:r>
    </w:p>
    <w:p w14:paraId="7AFB09B3" w14:textId="77777777" w:rsidR="00C779FA" w:rsidRDefault="00C779FA" w:rsidP="00AF1163">
      <w:pPr>
        <w:rPr>
          <w:rFonts w:ascii="Neo Tech Std" w:hAnsi="Neo Tech Std"/>
          <w:sz w:val="20"/>
          <w:szCs w:val="20"/>
        </w:rPr>
      </w:pPr>
    </w:p>
    <w:p w14:paraId="7D004837" w14:textId="77777777" w:rsidR="00C779FA" w:rsidRDefault="00C779FA" w:rsidP="00AF1163">
      <w:pPr>
        <w:rPr>
          <w:rFonts w:ascii="Neo Tech Std" w:hAnsi="Neo Tech Std"/>
          <w:sz w:val="20"/>
          <w:szCs w:val="20"/>
        </w:rPr>
      </w:pPr>
    </w:p>
    <w:p w14:paraId="2AC791C0" w14:textId="77777777" w:rsidR="00C779FA" w:rsidRDefault="00C779FA" w:rsidP="00AF1163">
      <w:pPr>
        <w:rPr>
          <w:rFonts w:ascii="Neo Tech Std" w:hAnsi="Neo Tech Std"/>
          <w:sz w:val="20"/>
          <w:szCs w:val="20"/>
        </w:rPr>
      </w:pPr>
    </w:p>
    <w:p w14:paraId="7CCF132B" w14:textId="7C6607AF" w:rsidR="008B0496" w:rsidRDefault="008B0496" w:rsidP="00AF1163">
      <w:pPr>
        <w:rPr>
          <w:rFonts w:ascii="Neo Tech Std" w:hAnsi="Neo Tech Std"/>
          <w:sz w:val="20"/>
          <w:szCs w:val="20"/>
        </w:rPr>
      </w:pPr>
      <w:r>
        <w:rPr>
          <w:rFonts w:ascii="Neo Tech Std" w:hAnsi="Neo Tech Std"/>
          <w:b/>
          <w:bCs/>
          <w:noProof/>
          <w:sz w:val="20"/>
          <w:szCs w:val="20"/>
          <w:u w:val="single"/>
        </w:rPr>
        <w:drawing>
          <wp:anchor distT="0" distB="0" distL="114300" distR="114300" simplePos="0" relativeHeight="251660296" behindDoc="1" locked="0" layoutInCell="1" allowOverlap="1" wp14:anchorId="7BB8DE2F" wp14:editId="64F9E146">
            <wp:simplePos x="0" y="0"/>
            <wp:positionH relativeFrom="column">
              <wp:posOffset>-669925</wp:posOffset>
            </wp:positionH>
            <wp:positionV relativeFrom="paragraph">
              <wp:posOffset>44632</wp:posOffset>
            </wp:positionV>
            <wp:extent cx="6828790" cy="64389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pic:cNvPicPr/>
                  </pic:nvPicPr>
                  <pic:blipFill>
                    <a:blip r:embed="rId13">
                      <a:extLst>
                        <a:ext uri="{28A0092B-C50C-407E-A947-70E740481C1C}">
                          <a14:useLocalDpi xmlns:a14="http://schemas.microsoft.com/office/drawing/2010/main" val="0"/>
                        </a:ext>
                      </a:extLst>
                    </a:blip>
                    <a:stretch>
                      <a:fillRect/>
                    </a:stretch>
                  </pic:blipFill>
                  <pic:spPr>
                    <a:xfrm>
                      <a:off x="0" y="0"/>
                      <a:ext cx="6828790" cy="643890"/>
                    </a:xfrm>
                    <a:prstGeom prst="rect">
                      <a:avLst/>
                    </a:prstGeom>
                  </pic:spPr>
                </pic:pic>
              </a:graphicData>
            </a:graphic>
            <wp14:sizeRelH relativeFrom="page">
              <wp14:pctWidth>0</wp14:pctWidth>
            </wp14:sizeRelH>
            <wp14:sizeRelV relativeFrom="page">
              <wp14:pctHeight>0</wp14:pctHeight>
            </wp14:sizeRelV>
          </wp:anchor>
        </w:drawing>
      </w:r>
    </w:p>
    <w:p w14:paraId="75A6F732" w14:textId="48D03AF9" w:rsidR="008B0496" w:rsidRPr="00AF1163" w:rsidRDefault="008B0496" w:rsidP="008B0496">
      <w:pPr>
        <w:rPr>
          <w:rFonts w:ascii="Neo Tech Std" w:hAnsi="Neo Tech Std"/>
          <w:b/>
          <w:bCs/>
          <w:sz w:val="20"/>
          <w:szCs w:val="20"/>
          <w:u w:val="single"/>
        </w:rPr>
      </w:pPr>
      <w:r>
        <w:rPr>
          <w:rFonts w:ascii="Neo Tech Std" w:hAnsi="Neo Tech Std"/>
          <w:b/>
          <w:bCs/>
          <w:sz w:val="20"/>
          <w:szCs w:val="20"/>
          <w:u w:val="single"/>
        </w:rPr>
        <w:t>Locatie en werktijden</w:t>
      </w:r>
      <w:r w:rsidRPr="00AF1163">
        <w:rPr>
          <w:rFonts w:ascii="Neo Tech Std" w:hAnsi="Neo Tech Std"/>
          <w:b/>
          <w:bCs/>
          <w:sz w:val="20"/>
          <w:szCs w:val="20"/>
          <w:u w:val="single"/>
        </w:rPr>
        <w:t xml:space="preserve"> – op te nemen onder het kopje ‘Wat ga je bij ons doen en wat verdien je daarmee’</w:t>
      </w:r>
    </w:p>
    <w:p w14:paraId="3E119E15" w14:textId="77777777" w:rsidR="00C779FA" w:rsidRDefault="00C779FA" w:rsidP="00C779FA">
      <w:pPr>
        <w:pStyle w:val="Lijstalinea"/>
        <w:ind w:left="360"/>
        <w:rPr>
          <w:rFonts w:cstheme="minorHAnsi"/>
          <w:sz w:val="18"/>
          <w:szCs w:val="18"/>
        </w:rPr>
      </w:pPr>
    </w:p>
    <w:p w14:paraId="48C20137" w14:textId="6F237377" w:rsidR="00C779FA" w:rsidRPr="00C07781" w:rsidRDefault="00C779FA" w:rsidP="00C779FA">
      <w:pPr>
        <w:pStyle w:val="Lijstalinea"/>
        <w:numPr>
          <w:ilvl w:val="0"/>
          <w:numId w:val="1"/>
        </w:numPr>
        <w:rPr>
          <w:rFonts w:cstheme="minorHAnsi"/>
          <w:sz w:val="20"/>
          <w:szCs w:val="20"/>
        </w:rPr>
      </w:pPr>
      <w:r w:rsidRPr="00C07781">
        <w:rPr>
          <w:rFonts w:cstheme="minorHAnsi"/>
          <w:sz w:val="20"/>
          <w:szCs w:val="20"/>
        </w:rPr>
        <w:t xml:space="preserve">Je werkt op onze locatie </w:t>
      </w:r>
      <w:r w:rsidRPr="00C07781">
        <w:rPr>
          <w:rFonts w:cstheme="minorHAnsi"/>
          <w:sz w:val="20"/>
          <w:szCs w:val="20"/>
          <w:highlight w:val="yellow"/>
        </w:rPr>
        <w:t>[locatienaam].</w:t>
      </w:r>
      <w:r w:rsidRPr="00C07781">
        <w:rPr>
          <w:rFonts w:cstheme="minorHAnsi"/>
          <w:sz w:val="20"/>
          <w:szCs w:val="20"/>
        </w:rPr>
        <w:t xml:space="preserve"> Je werktijden zijn variabel en kunnen per week verschillen. We zullen je op tijd oproepen wanneer we werk voor je hebben. Dit doen we minimaal vier kalenderdagen van tevoren.</w:t>
      </w:r>
    </w:p>
    <w:p w14:paraId="7364E952" w14:textId="77777777" w:rsidR="00C779FA" w:rsidRPr="00C07781" w:rsidRDefault="00C779FA" w:rsidP="00C779FA">
      <w:pPr>
        <w:pStyle w:val="Lijstalinea"/>
        <w:ind w:left="360"/>
        <w:rPr>
          <w:rFonts w:cstheme="minorHAnsi"/>
          <w:sz w:val="20"/>
          <w:szCs w:val="20"/>
        </w:rPr>
      </w:pPr>
    </w:p>
    <w:p w14:paraId="2CD0F3A7" w14:textId="64B44917" w:rsidR="00C779FA" w:rsidRPr="00C07781" w:rsidRDefault="00C779FA" w:rsidP="00C779FA">
      <w:pPr>
        <w:pStyle w:val="Lijstalinea"/>
        <w:ind w:left="360"/>
        <w:rPr>
          <w:rFonts w:cstheme="minorHAnsi"/>
          <w:sz w:val="20"/>
          <w:szCs w:val="20"/>
        </w:rPr>
      </w:pPr>
      <w:r w:rsidRPr="00C07781">
        <w:rPr>
          <w:rFonts w:cstheme="minorHAnsi"/>
          <w:sz w:val="20"/>
          <w:szCs w:val="20"/>
        </w:rPr>
        <w:t xml:space="preserve">Op de volgende dagen en tijden ben je verplicht om te komen werken wanneer we je oproepen: </w:t>
      </w:r>
      <w:r w:rsidRPr="00C07781">
        <w:rPr>
          <w:rFonts w:cstheme="minorHAnsi"/>
          <w:sz w:val="20"/>
          <w:szCs w:val="20"/>
          <w:highlight w:val="yellow"/>
        </w:rPr>
        <w:t>[dagen en tijden]</w:t>
      </w:r>
    </w:p>
    <w:p w14:paraId="116C483A" w14:textId="77777777" w:rsidR="00C779FA" w:rsidRPr="00C07781" w:rsidRDefault="00C779FA" w:rsidP="00C779FA">
      <w:pPr>
        <w:pStyle w:val="Lijstalinea"/>
        <w:ind w:left="360"/>
        <w:rPr>
          <w:rFonts w:cstheme="minorHAnsi"/>
          <w:color w:val="000000" w:themeColor="text1"/>
          <w:sz w:val="20"/>
          <w:szCs w:val="20"/>
        </w:rPr>
      </w:pPr>
    </w:p>
    <w:p w14:paraId="55F4CAC7" w14:textId="6E9CD38A" w:rsidR="00C779FA" w:rsidRPr="00C07781" w:rsidRDefault="00C779FA" w:rsidP="00C779FA">
      <w:pPr>
        <w:pStyle w:val="Lijstalinea"/>
        <w:ind w:left="360"/>
        <w:rPr>
          <w:rFonts w:cstheme="minorHAnsi"/>
          <w:color w:val="000000" w:themeColor="text1"/>
          <w:sz w:val="20"/>
          <w:szCs w:val="20"/>
        </w:rPr>
      </w:pPr>
      <w:r w:rsidRPr="00C07781">
        <w:rPr>
          <w:rFonts w:cstheme="minorHAnsi"/>
          <w:color w:val="000000" w:themeColor="text1"/>
          <w:sz w:val="20"/>
          <w:szCs w:val="20"/>
        </w:rPr>
        <w:t xml:space="preserve">We hebben afgesproken dat je op </w:t>
      </w:r>
      <w:r w:rsidRPr="00C07781">
        <w:rPr>
          <w:rFonts w:cstheme="minorHAnsi"/>
          <w:color w:val="000000" w:themeColor="text1"/>
          <w:sz w:val="20"/>
          <w:szCs w:val="20"/>
          <w:highlight w:val="yellow"/>
        </w:rPr>
        <w:t>[dag] [de ochtend/middag/hele dag]</w:t>
      </w:r>
      <w:r w:rsidRPr="00C07781">
        <w:rPr>
          <w:rFonts w:cstheme="minorHAnsi"/>
          <w:color w:val="000000" w:themeColor="text1"/>
          <w:sz w:val="20"/>
          <w:szCs w:val="20"/>
        </w:rPr>
        <w:t xml:space="preserve"> niet verplicht bent om te komen werken als we je oproepen.</w:t>
      </w:r>
    </w:p>
    <w:p w14:paraId="5D4FB020" w14:textId="7491465E" w:rsidR="00C93577" w:rsidRPr="00C07781" w:rsidRDefault="00C93577" w:rsidP="00C93577">
      <w:pPr>
        <w:rPr>
          <w:rFonts w:cstheme="minorHAnsi"/>
          <w:color w:val="000000" w:themeColor="text1"/>
          <w:sz w:val="20"/>
          <w:szCs w:val="20"/>
        </w:rPr>
      </w:pPr>
      <w:r w:rsidRPr="00C07781">
        <w:rPr>
          <w:rFonts w:cstheme="minorHAnsi"/>
          <w:color w:val="FF0000"/>
          <w:sz w:val="20"/>
          <w:szCs w:val="20"/>
        </w:rPr>
        <w:t xml:space="preserve">Let op: </w:t>
      </w:r>
      <w:r w:rsidR="00BE7F31" w:rsidRPr="00C07781">
        <w:rPr>
          <w:rFonts w:cstheme="minorHAnsi"/>
          <w:color w:val="000000" w:themeColor="text1"/>
          <w:sz w:val="20"/>
          <w:szCs w:val="20"/>
        </w:rPr>
        <w:t>deze bepaling neemt u alleen op bij oproepkrachten</w:t>
      </w:r>
      <w:r w:rsidR="009A56BC">
        <w:rPr>
          <w:rFonts w:cstheme="minorHAnsi"/>
          <w:color w:val="000000" w:themeColor="text1"/>
          <w:sz w:val="20"/>
          <w:szCs w:val="20"/>
        </w:rPr>
        <w:t xml:space="preserve"> of medewerkers met een wisselend werkrooster</w:t>
      </w:r>
      <w:r w:rsidR="00BE7F31" w:rsidRPr="00C07781">
        <w:rPr>
          <w:rFonts w:cstheme="minorHAnsi"/>
          <w:color w:val="000000" w:themeColor="text1"/>
          <w:sz w:val="20"/>
          <w:szCs w:val="20"/>
        </w:rPr>
        <w:t>. B</w:t>
      </w:r>
      <w:r w:rsidR="008F1996" w:rsidRPr="00C07781">
        <w:rPr>
          <w:rFonts w:cstheme="minorHAnsi"/>
          <w:color w:val="000000" w:themeColor="text1"/>
          <w:sz w:val="20"/>
          <w:szCs w:val="20"/>
        </w:rPr>
        <w:t xml:space="preserve">ij een onvoorspelbaar werkpatroon </w:t>
      </w:r>
      <w:r w:rsidR="00481C9F" w:rsidRPr="00C07781">
        <w:rPr>
          <w:rFonts w:cstheme="minorHAnsi"/>
          <w:color w:val="000000" w:themeColor="text1"/>
          <w:sz w:val="20"/>
          <w:szCs w:val="20"/>
        </w:rPr>
        <w:t xml:space="preserve">met werk op geheel of gedeeltelijk onvoorspelbare tijdstippen </w:t>
      </w:r>
      <w:r w:rsidR="00A9201B">
        <w:rPr>
          <w:rFonts w:cstheme="minorHAnsi"/>
          <w:color w:val="000000" w:themeColor="text1"/>
          <w:sz w:val="20"/>
          <w:szCs w:val="20"/>
        </w:rPr>
        <w:t>bent u</w:t>
      </w:r>
      <w:r w:rsidR="008F1996" w:rsidRPr="00C07781">
        <w:rPr>
          <w:rFonts w:cstheme="minorHAnsi"/>
          <w:color w:val="000000" w:themeColor="text1"/>
          <w:sz w:val="20"/>
          <w:szCs w:val="20"/>
        </w:rPr>
        <w:t xml:space="preserve"> verplicht om </w:t>
      </w:r>
      <w:r w:rsidR="00130E49" w:rsidRPr="00C07781">
        <w:rPr>
          <w:rFonts w:cstheme="minorHAnsi"/>
          <w:color w:val="000000" w:themeColor="text1"/>
          <w:sz w:val="20"/>
          <w:szCs w:val="20"/>
        </w:rPr>
        <w:t xml:space="preserve">referentiedagen en -uren af te spreken. </w:t>
      </w:r>
      <w:r w:rsidR="00D17591" w:rsidRPr="00C07781">
        <w:rPr>
          <w:rFonts w:cstheme="minorHAnsi"/>
          <w:color w:val="000000" w:themeColor="text1"/>
          <w:sz w:val="20"/>
          <w:szCs w:val="20"/>
        </w:rPr>
        <w:t>Buiten deze vooraf afgesproken dagen kan de medewerker niet verplicht worden om te komen werken.</w:t>
      </w:r>
    </w:p>
    <w:p w14:paraId="4C7F2D92" w14:textId="42CCA28F" w:rsidR="00AF1163" w:rsidRDefault="00B275AB" w:rsidP="00DD0CC8">
      <w:pPr>
        <w:rPr>
          <w:b/>
          <w:i/>
        </w:rPr>
      </w:pPr>
      <w:r>
        <w:rPr>
          <w:rFonts w:ascii="Neo Tech Std" w:hAnsi="Neo Tech Std"/>
          <w:b/>
          <w:bCs/>
          <w:noProof/>
          <w:sz w:val="20"/>
          <w:szCs w:val="20"/>
          <w:u w:val="single"/>
        </w:rPr>
        <w:drawing>
          <wp:anchor distT="0" distB="0" distL="114300" distR="114300" simplePos="0" relativeHeight="251658242" behindDoc="1" locked="0" layoutInCell="1" allowOverlap="1" wp14:anchorId="69B121FD" wp14:editId="6B212ED7">
            <wp:simplePos x="0" y="0"/>
            <wp:positionH relativeFrom="column">
              <wp:posOffset>-665480</wp:posOffset>
            </wp:positionH>
            <wp:positionV relativeFrom="paragraph">
              <wp:posOffset>34925</wp:posOffset>
            </wp:positionV>
            <wp:extent cx="6631305" cy="625475"/>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pic:cNvPicPr/>
                  </pic:nvPicPr>
                  <pic:blipFill>
                    <a:blip r:embed="rId13">
                      <a:extLst>
                        <a:ext uri="{28A0092B-C50C-407E-A947-70E740481C1C}">
                          <a14:useLocalDpi xmlns:a14="http://schemas.microsoft.com/office/drawing/2010/main" val="0"/>
                        </a:ext>
                      </a:extLst>
                    </a:blip>
                    <a:stretch>
                      <a:fillRect/>
                    </a:stretch>
                  </pic:blipFill>
                  <pic:spPr>
                    <a:xfrm>
                      <a:off x="0" y="0"/>
                      <a:ext cx="6631305" cy="625475"/>
                    </a:xfrm>
                    <a:prstGeom prst="rect">
                      <a:avLst/>
                    </a:prstGeom>
                  </pic:spPr>
                </pic:pic>
              </a:graphicData>
            </a:graphic>
            <wp14:sizeRelH relativeFrom="page">
              <wp14:pctWidth>0</wp14:pctWidth>
            </wp14:sizeRelH>
            <wp14:sizeRelV relativeFrom="page">
              <wp14:pctHeight>0</wp14:pctHeight>
            </wp14:sizeRelV>
          </wp:anchor>
        </w:drawing>
      </w:r>
    </w:p>
    <w:p w14:paraId="4FA999B6" w14:textId="34958F24" w:rsidR="00DD0CC8" w:rsidRPr="00AF1163" w:rsidRDefault="00DD0CC8" w:rsidP="00DD0CC8">
      <w:pPr>
        <w:rPr>
          <w:b/>
          <w:i/>
        </w:rPr>
      </w:pPr>
      <w:r w:rsidRPr="003317A0">
        <w:rPr>
          <w:rFonts w:ascii="Neo Tech Std" w:hAnsi="Neo Tech Std"/>
          <w:b/>
          <w:bCs/>
          <w:sz w:val="20"/>
          <w:szCs w:val="20"/>
          <w:u w:val="single"/>
        </w:rPr>
        <w:t>ADV – op te nemen onder het kopje ‘Wat ga je bij ons doen en wat verdien je daarmee’</w:t>
      </w:r>
    </w:p>
    <w:p w14:paraId="387AC332" w14:textId="2C52019D" w:rsidR="00DD0CC8" w:rsidRPr="003317A0" w:rsidRDefault="00DD0CC8" w:rsidP="00DD0CC8">
      <w:pPr>
        <w:rPr>
          <w:rFonts w:ascii="Neo Tech Std" w:hAnsi="Neo Tech Std"/>
          <w:b/>
          <w:bCs/>
          <w:sz w:val="20"/>
          <w:szCs w:val="20"/>
          <w:u w:val="single"/>
        </w:rPr>
      </w:pPr>
    </w:p>
    <w:p w14:paraId="589F141A" w14:textId="77777777" w:rsidR="00DD0CC8" w:rsidRPr="00F67F11" w:rsidRDefault="00DD0CC8" w:rsidP="00DD0CC8">
      <w:pPr>
        <w:rPr>
          <w:rFonts w:ascii="Neo Tech Std Medium" w:hAnsi="Neo Tech Std Medium"/>
          <w:b/>
          <w:bCs/>
          <w:sz w:val="20"/>
          <w:szCs w:val="20"/>
        </w:rPr>
      </w:pPr>
      <w:r w:rsidRPr="00F67F11">
        <w:rPr>
          <w:rFonts w:ascii="Neo Tech Std Medium" w:hAnsi="Neo Tech Std Medium"/>
          <w:b/>
          <w:bCs/>
          <w:sz w:val="20"/>
          <w:szCs w:val="20"/>
        </w:rPr>
        <w:t>Geen ADV</w:t>
      </w:r>
    </w:p>
    <w:p w14:paraId="69D31976" w14:textId="5006D3C2" w:rsidR="00DD0CC8" w:rsidRPr="00366A18" w:rsidRDefault="00366A18" w:rsidP="00366A18">
      <w:pPr>
        <w:pStyle w:val="Lijstalinea"/>
        <w:numPr>
          <w:ilvl w:val="0"/>
          <w:numId w:val="2"/>
        </w:numPr>
        <w:spacing w:after="0" w:line="240" w:lineRule="auto"/>
        <w:rPr>
          <w:rFonts w:ascii="Times New Roman" w:eastAsia="Times New Roman" w:hAnsi="Times New Roman" w:cs="Times New Roman"/>
          <w:sz w:val="20"/>
          <w:szCs w:val="20"/>
          <w:lang w:eastAsia="nl-NL"/>
        </w:rPr>
      </w:pPr>
      <w:r w:rsidRPr="00366A18">
        <w:rPr>
          <w:rFonts w:ascii="Neo Tech Std Medium" w:eastAsia="Times New Roman" w:hAnsi="Neo Tech Std Medium" w:cs="Times New Roman"/>
          <w:color w:val="000000"/>
          <w:sz w:val="20"/>
          <w:szCs w:val="20"/>
          <w:shd w:val="clear" w:color="auto" w:fill="FFFFFF"/>
          <w:lang w:eastAsia="nl-NL"/>
        </w:rPr>
        <w:t xml:space="preserve">Je bouwt volgens de cao per kalenderjaar </w:t>
      </w:r>
      <w:r w:rsidR="00F656BF" w:rsidRPr="00DF5628">
        <w:rPr>
          <w:rFonts w:ascii="Neo Tech Std Medium" w:eastAsia="Times New Roman" w:hAnsi="Neo Tech Std Medium" w:cs="Times New Roman"/>
          <w:color w:val="000000"/>
          <w:sz w:val="20"/>
          <w:szCs w:val="20"/>
          <w:highlight w:val="yellow"/>
          <w:shd w:val="clear" w:color="auto" w:fill="FFFFFF"/>
          <w:lang w:eastAsia="nl-NL"/>
        </w:rPr>
        <w:t>[aantal]</w:t>
      </w:r>
      <w:r w:rsidRPr="00366A18">
        <w:rPr>
          <w:rFonts w:ascii="Neo Tech Std Medium" w:eastAsia="Times New Roman" w:hAnsi="Neo Tech Std Medium" w:cs="Times New Roman"/>
          <w:color w:val="000000"/>
          <w:sz w:val="20"/>
          <w:szCs w:val="20"/>
          <w:shd w:val="clear" w:color="auto" w:fill="FFFFFF"/>
          <w:lang w:eastAsia="nl-NL"/>
        </w:rPr>
        <w:t xml:space="preserve"> vakantie-uren op bij een fulltime dienstverband. </w:t>
      </w:r>
      <w:r w:rsidR="00DD0CC8" w:rsidRPr="00366A18">
        <w:rPr>
          <w:rFonts w:ascii="Neo Tech Std" w:hAnsi="Neo Tech Std"/>
          <w:sz w:val="20"/>
          <w:szCs w:val="20"/>
        </w:rPr>
        <w:t xml:space="preserve">Daarnaast bouw je geen ADV-uren op. </w:t>
      </w:r>
    </w:p>
    <w:p w14:paraId="4883C1F0" w14:textId="77777777" w:rsidR="00366A18" w:rsidRDefault="00366A18" w:rsidP="00DD0CC8">
      <w:pPr>
        <w:rPr>
          <w:rFonts w:ascii="Neo Tech Std Medium" w:hAnsi="Neo Tech Std Medium"/>
          <w:b/>
          <w:bCs/>
          <w:sz w:val="20"/>
          <w:szCs w:val="20"/>
        </w:rPr>
      </w:pPr>
    </w:p>
    <w:p w14:paraId="6284B2E9" w14:textId="76341E85" w:rsidR="00DD0CC8" w:rsidRPr="00F67F11" w:rsidRDefault="00DD0CC8" w:rsidP="00DD0CC8">
      <w:pPr>
        <w:rPr>
          <w:rFonts w:ascii="Neo Tech Std Medium" w:hAnsi="Neo Tech Std Medium"/>
          <w:b/>
          <w:bCs/>
          <w:sz w:val="20"/>
          <w:szCs w:val="20"/>
        </w:rPr>
      </w:pPr>
      <w:r w:rsidRPr="00F67F11">
        <w:rPr>
          <w:rFonts w:ascii="Neo Tech Std Medium" w:hAnsi="Neo Tech Std Medium"/>
          <w:b/>
          <w:bCs/>
          <w:sz w:val="20"/>
          <w:szCs w:val="20"/>
        </w:rPr>
        <w:t>ADV in geld</w:t>
      </w:r>
    </w:p>
    <w:p w14:paraId="3345100C" w14:textId="7B403335" w:rsidR="00DD0CC8" w:rsidRPr="00AF1163" w:rsidRDefault="00366A18" w:rsidP="00DD0CC8">
      <w:pPr>
        <w:pStyle w:val="Lijstalinea"/>
        <w:numPr>
          <w:ilvl w:val="0"/>
          <w:numId w:val="2"/>
        </w:numPr>
        <w:rPr>
          <w:rFonts w:ascii="Neo Tech Std" w:hAnsi="Neo Tech Std"/>
          <w:sz w:val="20"/>
          <w:szCs w:val="20"/>
        </w:rPr>
      </w:pPr>
      <w:r w:rsidRPr="00366A18">
        <w:rPr>
          <w:rFonts w:ascii="Neo Tech Std Medium" w:eastAsia="Times New Roman" w:hAnsi="Neo Tech Std Medium" w:cs="Times New Roman"/>
          <w:color w:val="000000"/>
          <w:sz w:val="20"/>
          <w:szCs w:val="20"/>
          <w:shd w:val="clear" w:color="auto" w:fill="FFFFFF"/>
          <w:lang w:eastAsia="nl-NL"/>
        </w:rPr>
        <w:t xml:space="preserve">Je bouwt volgens de cao per kalenderjaar </w:t>
      </w:r>
      <w:r w:rsidR="00F656BF" w:rsidRPr="00DF5628">
        <w:rPr>
          <w:rFonts w:ascii="Neo Tech Std Medium" w:eastAsia="Times New Roman" w:hAnsi="Neo Tech Std Medium" w:cs="Times New Roman"/>
          <w:color w:val="000000"/>
          <w:sz w:val="20"/>
          <w:szCs w:val="20"/>
          <w:highlight w:val="yellow"/>
          <w:shd w:val="clear" w:color="auto" w:fill="FFFFFF"/>
          <w:lang w:eastAsia="nl-NL"/>
        </w:rPr>
        <w:t>[aantal]</w:t>
      </w:r>
      <w:r w:rsidR="00F656BF">
        <w:rPr>
          <w:rFonts w:ascii="Neo Tech Std Medium" w:eastAsia="Times New Roman" w:hAnsi="Neo Tech Std Medium" w:cs="Times New Roman"/>
          <w:color w:val="000000"/>
          <w:sz w:val="20"/>
          <w:szCs w:val="20"/>
          <w:shd w:val="clear" w:color="auto" w:fill="FFFFFF"/>
          <w:lang w:eastAsia="nl-NL"/>
        </w:rPr>
        <w:t xml:space="preserve"> </w:t>
      </w:r>
      <w:r w:rsidRPr="00366A18">
        <w:rPr>
          <w:rFonts w:ascii="Neo Tech Std Medium" w:eastAsia="Times New Roman" w:hAnsi="Neo Tech Std Medium" w:cs="Times New Roman"/>
          <w:color w:val="000000"/>
          <w:sz w:val="20"/>
          <w:szCs w:val="20"/>
          <w:shd w:val="clear" w:color="auto" w:fill="FFFFFF"/>
          <w:lang w:eastAsia="nl-NL"/>
        </w:rPr>
        <w:t>vakantie-uren op bij een fulltime dienstverband.</w:t>
      </w:r>
      <w:r>
        <w:rPr>
          <w:rFonts w:ascii="Neo Tech Std Medium" w:eastAsia="Times New Roman" w:hAnsi="Neo Tech Std Medium" w:cs="Times New Roman"/>
          <w:color w:val="000000"/>
          <w:sz w:val="20"/>
          <w:szCs w:val="20"/>
          <w:shd w:val="clear" w:color="auto" w:fill="FFFFFF"/>
          <w:lang w:eastAsia="nl-NL"/>
        </w:rPr>
        <w:t xml:space="preserve"> </w:t>
      </w:r>
      <w:r w:rsidR="00DD0CC8" w:rsidRPr="003317A0">
        <w:rPr>
          <w:rFonts w:ascii="Neo Tech Std" w:hAnsi="Neo Tech Std"/>
          <w:sz w:val="20"/>
          <w:szCs w:val="20"/>
        </w:rPr>
        <w:t xml:space="preserve">Daarnaast bouw je jaarlijks </w:t>
      </w:r>
      <w:r w:rsidR="00DD0CC8" w:rsidRPr="00472B74">
        <w:rPr>
          <w:rFonts w:ascii="Neo Tech Std" w:hAnsi="Neo Tech Std"/>
          <w:sz w:val="20"/>
          <w:szCs w:val="20"/>
          <w:highlight w:val="yellow"/>
        </w:rPr>
        <w:t>[aantal]</w:t>
      </w:r>
      <w:r w:rsidR="00DD0CC8" w:rsidRPr="003317A0">
        <w:rPr>
          <w:rFonts w:ascii="Neo Tech Std" w:hAnsi="Neo Tech Std"/>
          <w:sz w:val="20"/>
          <w:szCs w:val="20"/>
        </w:rPr>
        <w:t xml:space="preserve"> ADV-uren op, tenzij je arbeidsongeschikt bent. Je krijgt je ADV-uren in geld. Als je ADV in geld ontvangt dan geldt dit voor ieder jaar opnieuw. Wil je dit veranderen, dan geef je dit uiterlijk op de laatste werkdag van december aan ons door.</w:t>
      </w:r>
    </w:p>
    <w:p w14:paraId="7B856184" w14:textId="77777777" w:rsidR="00DD0CC8" w:rsidRPr="00F67F11" w:rsidRDefault="00DD0CC8" w:rsidP="00DD0CC8">
      <w:pPr>
        <w:rPr>
          <w:rFonts w:ascii="Neo Tech Std" w:hAnsi="Neo Tech Std"/>
          <w:b/>
          <w:bCs/>
          <w:sz w:val="20"/>
          <w:szCs w:val="20"/>
        </w:rPr>
      </w:pPr>
      <w:r w:rsidRPr="00F67F11">
        <w:rPr>
          <w:rFonts w:ascii="Neo Tech Std Medium" w:hAnsi="Neo Tech Std Medium"/>
          <w:b/>
          <w:bCs/>
          <w:sz w:val="20"/>
          <w:szCs w:val="20"/>
        </w:rPr>
        <w:t>ADV in tijd</w:t>
      </w:r>
    </w:p>
    <w:p w14:paraId="46FAF7E5" w14:textId="62C84A75" w:rsidR="00DD0CC8" w:rsidRPr="003317A0" w:rsidRDefault="00366A18" w:rsidP="00DD0CC8">
      <w:pPr>
        <w:pStyle w:val="Lijstalinea"/>
        <w:numPr>
          <w:ilvl w:val="0"/>
          <w:numId w:val="2"/>
        </w:numPr>
        <w:rPr>
          <w:rFonts w:ascii="Neo Tech Std" w:hAnsi="Neo Tech Std"/>
          <w:sz w:val="20"/>
          <w:szCs w:val="20"/>
        </w:rPr>
      </w:pPr>
      <w:r w:rsidRPr="00366A18">
        <w:rPr>
          <w:rFonts w:ascii="Neo Tech Std Medium" w:eastAsia="Times New Roman" w:hAnsi="Neo Tech Std Medium" w:cs="Times New Roman"/>
          <w:color w:val="000000"/>
          <w:sz w:val="20"/>
          <w:szCs w:val="20"/>
          <w:shd w:val="clear" w:color="auto" w:fill="FFFFFF"/>
          <w:lang w:eastAsia="nl-NL"/>
        </w:rPr>
        <w:t xml:space="preserve">Je bouwt volgens de cao per kalenderjaar </w:t>
      </w:r>
      <w:r w:rsidR="00F656BF" w:rsidRPr="00DF5628">
        <w:rPr>
          <w:rFonts w:ascii="Neo Tech Std Medium" w:eastAsia="Times New Roman" w:hAnsi="Neo Tech Std Medium" w:cs="Times New Roman"/>
          <w:color w:val="000000"/>
          <w:sz w:val="20"/>
          <w:szCs w:val="20"/>
          <w:highlight w:val="yellow"/>
          <w:shd w:val="clear" w:color="auto" w:fill="FFFFFF"/>
          <w:lang w:eastAsia="nl-NL"/>
        </w:rPr>
        <w:t>[aantal]</w:t>
      </w:r>
      <w:r w:rsidRPr="00366A18">
        <w:rPr>
          <w:rFonts w:ascii="Neo Tech Std Medium" w:eastAsia="Times New Roman" w:hAnsi="Neo Tech Std Medium" w:cs="Times New Roman"/>
          <w:color w:val="000000"/>
          <w:sz w:val="20"/>
          <w:szCs w:val="20"/>
          <w:shd w:val="clear" w:color="auto" w:fill="FFFFFF"/>
          <w:lang w:eastAsia="nl-NL"/>
        </w:rPr>
        <w:t xml:space="preserve"> vakantie-uren op bij een fulltime dienstverband.</w:t>
      </w:r>
      <w:r>
        <w:rPr>
          <w:rFonts w:ascii="Neo Tech Std Medium" w:eastAsia="Times New Roman" w:hAnsi="Neo Tech Std Medium" w:cs="Times New Roman"/>
          <w:color w:val="000000"/>
          <w:sz w:val="20"/>
          <w:szCs w:val="20"/>
          <w:shd w:val="clear" w:color="auto" w:fill="FFFFFF"/>
          <w:lang w:eastAsia="nl-NL"/>
        </w:rPr>
        <w:t xml:space="preserve"> </w:t>
      </w:r>
      <w:r w:rsidR="00DD0CC8" w:rsidRPr="003317A0">
        <w:rPr>
          <w:rFonts w:ascii="Neo Tech Std" w:hAnsi="Neo Tech Std"/>
          <w:sz w:val="20"/>
          <w:szCs w:val="20"/>
        </w:rPr>
        <w:t xml:space="preserve">Daarnaast bouw je jaarlijks </w:t>
      </w:r>
      <w:r w:rsidR="00DD0CC8" w:rsidRPr="00472B74">
        <w:rPr>
          <w:rFonts w:ascii="Neo Tech Std" w:hAnsi="Neo Tech Std"/>
          <w:sz w:val="20"/>
          <w:szCs w:val="20"/>
          <w:highlight w:val="yellow"/>
        </w:rPr>
        <w:t>[aantal]</w:t>
      </w:r>
      <w:r w:rsidR="00DD0CC8" w:rsidRPr="003317A0">
        <w:rPr>
          <w:rFonts w:ascii="Neo Tech Std" w:hAnsi="Neo Tech Std"/>
          <w:sz w:val="20"/>
          <w:szCs w:val="20"/>
        </w:rPr>
        <w:t xml:space="preserve"> ADV-uren op, tenzij je arbeidsongeschikt bent. Je krijgt je ADV-uren in tijd. De ADV-uren </w:t>
      </w:r>
      <w:r w:rsidR="00DD0CC8" w:rsidRPr="00472B74">
        <w:rPr>
          <w:rFonts w:ascii="Neo Tech Std" w:hAnsi="Neo Tech Std"/>
          <w:sz w:val="20"/>
          <w:szCs w:val="20"/>
          <w:highlight w:val="yellow"/>
        </w:rPr>
        <w:t>[keuze maken: zijn vrij op te nemen | worden ingeroosterd door werkgever | zijn voor [aantal] uur vrij in te zetten en [aantal] uur wordt door werkgever ingeroosterd]</w:t>
      </w:r>
      <w:r w:rsidR="00DD0CC8" w:rsidRPr="003317A0">
        <w:rPr>
          <w:rFonts w:ascii="Neo Tech Std" w:hAnsi="Neo Tech Std"/>
          <w:sz w:val="20"/>
          <w:szCs w:val="20"/>
        </w:rPr>
        <w:t xml:space="preserve">. </w:t>
      </w:r>
    </w:p>
    <w:p w14:paraId="2A95275E" w14:textId="2EA5B69F" w:rsidR="00B3037B" w:rsidRDefault="00B3037B" w:rsidP="00B3037B">
      <w:pPr>
        <w:rPr>
          <w:rFonts w:ascii="Neo Tech Std" w:hAnsi="Neo Tech Std"/>
          <w:color w:val="000000" w:themeColor="text1"/>
          <w:sz w:val="20"/>
          <w:szCs w:val="20"/>
        </w:rPr>
      </w:pPr>
      <w:r w:rsidRPr="00687B7D">
        <w:rPr>
          <w:rFonts w:ascii="Neo Tech Std" w:hAnsi="Neo Tech Std"/>
          <w:color w:val="FF0000"/>
          <w:sz w:val="20"/>
          <w:szCs w:val="20"/>
        </w:rPr>
        <w:lastRenderedPageBreak/>
        <w:t xml:space="preserve">Let op: </w:t>
      </w:r>
      <w:r>
        <w:rPr>
          <w:rFonts w:ascii="Neo Tech Std" w:hAnsi="Neo Tech Std"/>
          <w:color w:val="000000" w:themeColor="text1"/>
          <w:sz w:val="20"/>
          <w:szCs w:val="20"/>
        </w:rPr>
        <w:t xml:space="preserve">de </w:t>
      </w:r>
      <w:r w:rsidR="00F656BF">
        <w:rPr>
          <w:rFonts w:ascii="Neo Tech Std" w:hAnsi="Neo Tech Std"/>
          <w:color w:val="000000" w:themeColor="text1"/>
          <w:sz w:val="20"/>
          <w:szCs w:val="20"/>
        </w:rPr>
        <w:t xml:space="preserve">wet of de </w:t>
      </w:r>
      <w:r>
        <w:rPr>
          <w:rFonts w:ascii="Neo Tech Std" w:hAnsi="Neo Tech Std"/>
          <w:color w:val="000000" w:themeColor="text1"/>
          <w:sz w:val="20"/>
          <w:szCs w:val="20"/>
        </w:rPr>
        <w:t xml:space="preserve">cao voor </w:t>
      </w:r>
      <w:r w:rsidR="00EE25B6">
        <w:rPr>
          <w:rFonts w:ascii="Neo Tech Std" w:hAnsi="Neo Tech Std"/>
          <w:color w:val="000000" w:themeColor="text1"/>
          <w:sz w:val="20"/>
          <w:szCs w:val="20"/>
        </w:rPr>
        <w:t>T</w:t>
      </w:r>
      <w:r>
        <w:rPr>
          <w:rFonts w:ascii="Neo Tech Std" w:hAnsi="Neo Tech Std"/>
          <w:color w:val="000000" w:themeColor="text1"/>
          <w:sz w:val="20"/>
          <w:szCs w:val="20"/>
        </w:rPr>
        <w:t xml:space="preserve">ankstations en </w:t>
      </w:r>
      <w:proofErr w:type="spellStart"/>
      <w:r w:rsidR="00EE25B6">
        <w:rPr>
          <w:rFonts w:ascii="Neo Tech Std" w:hAnsi="Neo Tech Std"/>
          <w:color w:val="000000" w:themeColor="text1"/>
          <w:sz w:val="20"/>
          <w:szCs w:val="20"/>
        </w:rPr>
        <w:t>W</w:t>
      </w:r>
      <w:r>
        <w:rPr>
          <w:rFonts w:ascii="Neo Tech Std" w:hAnsi="Neo Tech Std"/>
          <w:color w:val="000000" w:themeColor="text1"/>
          <w:sz w:val="20"/>
          <w:szCs w:val="20"/>
        </w:rPr>
        <w:t>asbedrijven</w:t>
      </w:r>
      <w:proofErr w:type="spellEnd"/>
      <w:r>
        <w:rPr>
          <w:rFonts w:ascii="Neo Tech Std" w:hAnsi="Neo Tech Std"/>
          <w:color w:val="000000" w:themeColor="text1"/>
          <w:sz w:val="20"/>
          <w:szCs w:val="20"/>
        </w:rPr>
        <w:t xml:space="preserve"> kent geen ADV. Deze bepaling hoeft u dus niet op te nemen in de arbeidsovereenkomst wanneer deze cao van toepassing is</w:t>
      </w:r>
      <w:r w:rsidR="000E2114">
        <w:rPr>
          <w:rFonts w:ascii="Neo Tech Std" w:hAnsi="Neo Tech Std"/>
          <w:color w:val="000000" w:themeColor="text1"/>
          <w:sz w:val="20"/>
          <w:szCs w:val="20"/>
        </w:rPr>
        <w:t xml:space="preserve"> of wanneer er geen cao van toepassing is</w:t>
      </w:r>
      <w:r>
        <w:rPr>
          <w:rFonts w:ascii="Neo Tech Std" w:hAnsi="Neo Tech Std"/>
          <w:color w:val="000000" w:themeColor="text1"/>
          <w:sz w:val="20"/>
          <w:szCs w:val="20"/>
        </w:rPr>
        <w:t>.</w:t>
      </w:r>
    </w:p>
    <w:p w14:paraId="2504D83F" w14:textId="7BDD39C9" w:rsidR="00DD0CC8" w:rsidRPr="003317A0" w:rsidRDefault="00DD0CC8" w:rsidP="00DD0CC8">
      <w:pPr>
        <w:rPr>
          <w:rFonts w:ascii="Neo Tech Std" w:hAnsi="Neo Tech Std"/>
          <w:sz w:val="20"/>
          <w:szCs w:val="20"/>
        </w:rPr>
      </w:pPr>
      <w:r w:rsidRPr="003317A0">
        <w:rPr>
          <w:rFonts w:ascii="Neo Tech Std" w:hAnsi="Neo Tech Std"/>
          <w:color w:val="FF0000"/>
          <w:sz w:val="20"/>
          <w:szCs w:val="20"/>
        </w:rPr>
        <w:t>Let op</w:t>
      </w:r>
      <w:r w:rsidRPr="003317A0">
        <w:rPr>
          <w:rFonts w:ascii="Neo Tech Std" w:hAnsi="Neo Tech Std"/>
          <w:color w:val="000000" w:themeColor="text1"/>
          <w:sz w:val="20"/>
          <w:szCs w:val="20"/>
        </w:rPr>
        <w:t>: d</w:t>
      </w:r>
      <w:r w:rsidRPr="003317A0">
        <w:rPr>
          <w:rFonts w:ascii="Neo Tech Std" w:hAnsi="Neo Tech Std"/>
          <w:sz w:val="20"/>
          <w:szCs w:val="20"/>
        </w:rPr>
        <w:t xml:space="preserve">oor middel van ADV is het mogelijk om het standaard dienstrooster van de cao </w:t>
      </w:r>
      <w:proofErr w:type="spellStart"/>
      <w:r w:rsidR="00941CF4">
        <w:rPr>
          <w:rFonts w:ascii="Neo Tech Std" w:hAnsi="Neo Tech Std"/>
          <w:sz w:val="20"/>
          <w:szCs w:val="20"/>
        </w:rPr>
        <w:t>MvT</w:t>
      </w:r>
      <w:proofErr w:type="spellEnd"/>
      <w:r w:rsidR="00941CF4">
        <w:rPr>
          <w:rFonts w:ascii="Neo Tech Std" w:hAnsi="Neo Tech Std"/>
          <w:sz w:val="20"/>
          <w:szCs w:val="20"/>
        </w:rPr>
        <w:t xml:space="preserve"> en de cao voor Carrosseriebedrijven </w:t>
      </w:r>
      <w:r w:rsidRPr="003317A0">
        <w:rPr>
          <w:rFonts w:ascii="Neo Tech Std" w:hAnsi="Neo Tech Std"/>
          <w:sz w:val="20"/>
          <w:szCs w:val="20"/>
        </w:rPr>
        <w:t>van gemiddeld 38 uur in de week te verhogen naar 40 uur in de week zonder dat er toeslagen betaald moeten worden over deze extra uren. De medewerker mag dan elke week 40 uur ingeroosterd worden, krijgt voor 38 uur in de week betaald en bouwt daardoor elke week twee ADV-uren op. In de arbeidsovereenkomst moet hierover een afspraak staan wil u hier gebruik van kunnen maken.</w:t>
      </w:r>
      <w:r w:rsidR="00593AAB">
        <w:rPr>
          <w:rFonts w:ascii="Neo Tech Std" w:hAnsi="Neo Tech Std"/>
          <w:sz w:val="20"/>
          <w:szCs w:val="20"/>
        </w:rPr>
        <w:t xml:space="preserve"> Bouwt een medewerker ADV op, dan </w:t>
      </w:r>
      <w:r w:rsidR="006B0079">
        <w:rPr>
          <w:rFonts w:ascii="Neo Tech Std" w:hAnsi="Neo Tech Std"/>
          <w:sz w:val="20"/>
          <w:szCs w:val="20"/>
        </w:rPr>
        <w:t>biedt de cao de mogelijkheid om</w:t>
      </w:r>
      <w:r w:rsidR="00593AAB">
        <w:rPr>
          <w:rFonts w:ascii="Neo Tech Std" w:hAnsi="Neo Tech Std"/>
          <w:sz w:val="20"/>
          <w:szCs w:val="20"/>
        </w:rPr>
        <w:t xml:space="preserve"> de ADV-uren </w:t>
      </w:r>
      <w:r w:rsidR="006B0079">
        <w:rPr>
          <w:rFonts w:ascii="Neo Tech Std" w:hAnsi="Neo Tech Std"/>
          <w:sz w:val="20"/>
          <w:szCs w:val="20"/>
        </w:rPr>
        <w:t xml:space="preserve">in tijd </w:t>
      </w:r>
      <w:r w:rsidR="00593AAB">
        <w:rPr>
          <w:rFonts w:ascii="Neo Tech Std" w:hAnsi="Neo Tech Std"/>
          <w:sz w:val="20"/>
          <w:szCs w:val="20"/>
        </w:rPr>
        <w:t>te ruilen voor ADV in geld.</w:t>
      </w:r>
      <w:r w:rsidRPr="003317A0">
        <w:rPr>
          <w:rFonts w:ascii="Neo Tech Std" w:hAnsi="Neo Tech Std"/>
          <w:sz w:val="20"/>
          <w:szCs w:val="20"/>
        </w:rPr>
        <w:t xml:space="preserve"> M</w:t>
      </w:r>
      <w:r w:rsidRPr="003317A0">
        <w:rPr>
          <w:rFonts w:ascii="Neo Tech Std" w:hAnsi="Neo Tech Std"/>
          <w:color w:val="000000" w:themeColor="text1"/>
          <w:sz w:val="20"/>
          <w:szCs w:val="20"/>
        </w:rPr>
        <w:t>eer informatie over ADV en de vormen van arbeidsduurverkorting vindt u in de cao</w:t>
      </w:r>
      <w:r w:rsidR="00472B74">
        <w:rPr>
          <w:rFonts w:ascii="Neo Tech Std" w:hAnsi="Neo Tech Std"/>
          <w:color w:val="000000" w:themeColor="text1"/>
          <w:sz w:val="20"/>
          <w:szCs w:val="20"/>
        </w:rPr>
        <w:t xml:space="preserve"> voor het Motorvoertuigenbedrijf en Tweewielerbedrijf en de cao voor het Carrosseriebedrijf</w:t>
      </w:r>
      <w:r w:rsidRPr="003317A0">
        <w:rPr>
          <w:rFonts w:ascii="Neo Tech Std" w:hAnsi="Neo Tech Std"/>
          <w:color w:val="000000" w:themeColor="text1"/>
          <w:sz w:val="20"/>
          <w:szCs w:val="20"/>
        </w:rPr>
        <w:t>.</w:t>
      </w:r>
    </w:p>
    <w:p w14:paraId="45E8AA60" w14:textId="28AE1337" w:rsidR="00DD0CC8" w:rsidRDefault="00DD0CC8" w:rsidP="00DD0CC8">
      <w:pPr>
        <w:rPr>
          <w:rFonts w:ascii="Neo Tech Std" w:hAnsi="Neo Tech Std"/>
          <w:color w:val="000000" w:themeColor="text1"/>
          <w:sz w:val="20"/>
          <w:szCs w:val="20"/>
        </w:rPr>
      </w:pPr>
      <w:r w:rsidRPr="00687B7D">
        <w:rPr>
          <w:rFonts w:ascii="Neo Tech Std" w:hAnsi="Neo Tech Std"/>
          <w:color w:val="FF0000"/>
          <w:sz w:val="20"/>
          <w:szCs w:val="20"/>
        </w:rPr>
        <w:t xml:space="preserve">Let op: </w:t>
      </w:r>
      <w:r w:rsidRPr="003317A0">
        <w:rPr>
          <w:rFonts w:ascii="Neo Tech Std" w:hAnsi="Neo Tech Std"/>
          <w:color w:val="000000" w:themeColor="text1"/>
          <w:sz w:val="20"/>
          <w:szCs w:val="20"/>
        </w:rPr>
        <w:t xml:space="preserve">bij een parttimer moet in de arbeidsovereenkomst staan of de </w:t>
      </w:r>
      <w:r w:rsidR="00B57A79">
        <w:rPr>
          <w:rFonts w:ascii="Neo Tech Std" w:hAnsi="Neo Tech Std"/>
          <w:color w:val="000000" w:themeColor="text1"/>
          <w:sz w:val="20"/>
          <w:szCs w:val="20"/>
        </w:rPr>
        <w:t>medewerker</w:t>
      </w:r>
      <w:r w:rsidRPr="003317A0">
        <w:rPr>
          <w:rFonts w:ascii="Neo Tech Std" w:hAnsi="Neo Tech Std"/>
          <w:color w:val="000000" w:themeColor="text1"/>
          <w:sz w:val="20"/>
          <w:szCs w:val="20"/>
        </w:rPr>
        <w:t xml:space="preserve"> ADV in geld of tijd krijgt.</w:t>
      </w:r>
      <w:r w:rsidR="006B0079">
        <w:rPr>
          <w:rFonts w:ascii="Neo Tech Std" w:hAnsi="Neo Tech Std"/>
          <w:color w:val="000000" w:themeColor="text1"/>
          <w:sz w:val="20"/>
          <w:szCs w:val="20"/>
        </w:rPr>
        <w:t xml:space="preserve"> </w:t>
      </w:r>
      <w:r w:rsidR="00CF11A8">
        <w:rPr>
          <w:rFonts w:ascii="Neo Tech Std" w:hAnsi="Neo Tech Std"/>
          <w:color w:val="000000" w:themeColor="text1"/>
          <w:sz w:val="20"/>
          <w:szCs w:val="20"/>
        </w:rPr>
        <w:t>Als het salaris is gebaseerd op een 40-urige werkweek dan krijgt de parttimer ADV in tijd.</w:t>
      </w:r>
      <w:r w:rsidR="00C43274">
        <w:rPr>
          <w:rFonts w:ascii="Neo Tech Std" w:hAnsi="Neo Tech Std"/>
          <w:color w:val="000000" w:themeColor="text1"/>
          <w:sz w:val="20"/>
          <w:szCs w:val="20"/>
        </w:rPr>
        <w:t xml:space="preserve"> Is het salaris gebaseerd op een 38-urige werkweek dan krijgt de parttimer ADV in geld.</w:t>
      </w:r>
    </w:p>
    <w:p w14:paraId="0AB429B7" w14:textId="6CEC0977" w:rsidR="00F34EB1" w:rsidRPr="00A24570" w:rsidRDefault="00F34EB1" w:rsidP="00DD0CC8">
      <w:pPr>
        <w:rPr>
          <w:rFonts w:ascii="Neo Tech Std" w:hAnsi="Neo Tech Std"/>
          <w:color w:val="000000" w:themeColor="text1"/>
          <w:sz w:val="20"/>
          <w:szCs w:val="20"/>
        </w:rPr>
      </w:pPr>
      <w:r>
        <w:rPr>
          <w:rFonts w:ascii="Neo Tech Std" w:hAnsi="Neo Tech Std"/>
          <w:b/>
          <w:bCs/>
          <w:noProof/>
          <w:sz w:val="20"/>
          <w:szCs w:val="20"/>
          <w:u w:val="single"/>
        </w:rPr>
        <w:drawing>
          <wp:anchor distT="0" distB="0" distL="114300" distR="114300" simplePos="0" relativeHeight="251658247" behindDoc="1" locked="0" layoutInCell="1" allowOverlap="1" wp14:anchorId="36341EDB" wp14:editId="2820732E">
            <wp:simplePos x="0" y="0"/>
            <wp:positionH relativeFrom="column">
              <wp:posOffset>-719847</wp:posOffset>
            </wp:positionH>
            <wp:positionV relativeFrom="paragraph">
              <wp:posOffset>0</wp:posOffset>
            </wp:positionV>
            <wp:extent cx="7132320" cy="62484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pic:cNvPicPr/>
                  </pic:nvPicPr>
                  <pic:blipFill>
                    <a:blip r:embed="rId13">
                      <a:extLst>
                        <a:ext uri="{28A0092B-C50C-407E-A947-70E740481C1C}">
                          <a14:useLocalDpi xmlns:a14="http://schemas.microsoft.com/office/drawing/2010/main" val="0"/>
                        </a:ext>
                      </a:extLst>
                    </a:blip>
                    <a:stretch>
                      <a:fillRect/>
                    </a:stretch>
                  </pic:blipFill>
                  <pic:spPr>
                    <a:xfrm>
                      <a:off x="0" y="0"/>
                      <a:ext cx="7132320" cy="624840"/>
                    </a:xfrm>
                    <a:prstGeom prst="rect">
                      <a:avLst/>
                    </a:prstGeom>
                  </pic:spPr>
                </pic:pic>
              </a:graphicData>
            </a:graphic>
            <wp14:sizeRelH relativeFrom="page">
              <wp14:pctWidth>0</wp14:pctWidth>
            </wp14:sizeRelH>
            <wp14:sizeRelV relativeFrom="page">
              <wp14:pctHeight>0</wp14:pctHeight>
            </wp14:sizeRelV>
          </wp:anchor>
        </w:drawing>
      </w:r>
    </w:p>
    <w:p w14:paraId="61BBA103" w14:textId="3CB0F4EC" w:rsidR="00F34EB1" w:rsidRPr="00A24570" w:rsidRDefault="00F34EB1" w:rsidP="00F34EB1">
      <w:pPr>
        <w:rPr>
          <w:rFonts w:ascii="Neo Tech Std" w:hAnsi="Neo Tech Std"/>
          <w:b/>
          <w:bCs/>
          <w:sz w:val="20"/>
          <w:szCs w:val="20"/>
          <w:u w:val="single"/>
        </w:rPr>
      </w:pPr>
      <w:r w:rsidRPr="00A24570">
        <w:rPr>
          <w:rFonts w:ascii="Neo Tech Std" w:hAnsi="Neo Tech Std"/>
          <w:b/>
          <w:bCs/>
          <w:sz w:val="20"/>
          <w:szCs w:val="20"/>
          <w:u w:val="single"/>
        </w:rPr>
        <w:t>Rijbewijs – op te nemen (incl. kop en pictogram) onder het kopje én de tekst bij ‘Veilig werken en ziekte’</w:t>
      </w:r>
    </w:p>
    <w:p w14:paraId="22C0C573" w14:textId="77777777" w:rsidR="00F34EB1" w:rsidRPr="00F34EB1" w:rsidRDefault="00F34EB1" w:rsidP="00F34EB1">
      <w:pPr>
        <w:pStyle w:val="Lijstalinea"/>
        <w:ind w:left="360"/>
        <w:rPr>
          <w:rFonts w:ascii="Neo Tech Std" w:hAnsi="Neo Tech Std"/>
        </w:rPr>
      </w:pPr>
    </w:p>
    <w:p w14:paraId="761CD47E" w14:textId="7FEF84A6" w:rsidR="00F34EB1" w:rsidRPr="00F67F11" w:rsidRDefault="00F34EB1" w:rsidP="00F34EB1">
      <w:pPr>
        <w:pStyle w:val="Lijstalinea"/>
        <w:numPr>
          <w:ilvl w:val="0"/>
          <w:numId w:val="3"/>
        </w:numPr>
        <w:rPr>
          <w:rFonts w:ascii="Neo Tech Std" w:hAnsi="Neo Tech Std"/>
        </w:rPr>
      </w:pPr>
      <w:r w:rsidRPr="00716898">
        <w:rPr>
          <w:rFonts w:ascii="Neo Tech Std" w:hAnsi="Neo Tech Std"/>
          <w:sz w:val="20"/>
          <w:szCs w:val="20"/>
        </w:rPr>
        <w:t>Om je werk goed te kunnen doen heb je een geldig rijbewijs nodig. Je moet er daarom voor zorgen dat dit altijd in orde is. Heb je geen geldig rijbewijs meer of raak je je rijbevoegdheid kwijt, laat je leidinggevende dit dan direct weten. Doe dit ook als het tijdelijk is. We gaan dan samen kijken welk werk je nog kunt doen. Dit kan gevolgen hebben voor je recht op loon. Mogelijk kun je dan zelfs niet langer voor ons werken.</w:t>
      </w:r>
    </w:p>
    <w:p w14:paraId="4B10CEE6" w14:textId="77777777" w:rsidR="00F34EB1" w:rsidRDefault="00F34EB1" w:rsidP="00F34EB1">
      <w:pPr>
        <w:rPr>
          <w:rFonts w:ascii="Neo Tech Std" w:hAnsi="Neo Tech Std"/>
          <w:sz w:val="20"/>
          <w:szCs w:val="20"/>
        </w:rPr>
      </w:pPr>
      <w:r w:rsidRPr="00687B7D">
        <w:rPr>
          <w:rFonts w:ascii="Neo Tech Std" w:hAnsi="Neo Tech Std"/>
          <w:color w:val="FF0000"/>
          <w:sz w:val="20"/>
          <w:szCs w:val="20"/>
        </w:rPr>
        <w:t xml:space="preserve">Let op: </w:t>
      </w:r>
      <w:r w:rsidRPr="00E06306">
        <w:rPr>
          <w:rFonts w:ascii="Neo Tech Std" w:hAnsi="Neo Tech Std"/>
          <w:sz w:val="20"/>
          <w:szCs w:val="20"/>
        </w:rPr>
        <w:t>dit is een optionele bepaling en neemt u alleen op in de arbeidsovereenkomst wanneer dit relevant is voor de werkzaamheden die de medewerker uit gaat voeren.</w:t>
      </w:r>
    </w:p>
    <w:p w14:paraId="55AEB828" w14:textId="77777777" w:rsidR="00F329D5" w:rsidRDefault="00F329D5" w:rsidP="00F34EB1">
      <w:pPr>
        <w:rPr>
          <w:rFonts w:ascii="Neo Tech Std" w:hAnsi="Neo Tech Std"/>
          <w:sz w:val="20"/>
          <w:szCs w:val="20"/>
        </w:rPr>
      </w:pPr>
    </w:p>
    <w:p w14:paraId="64D6CF24" w14:textId="49C577E7" w:rsidR="00F329D5" w:rsidRDefault="00F329D5" w:rsidP="00F329D5">
      <w:pPr>
        <w:rPr>
          <w:rFonts w:ascii="Neo Tech Std" w:hAnsi="Neo Tech Std"/>
          <w:sz w:val="20"/>
          <w:szCs w:val="20"/>
        </w:rPr>
      </w:pPr>
      <w:r>
        <w:rPr>
          <w:rFonts w:ascii="Neo Tech Std" w:hAnsi="Neo Tech Std"/>
          <w:b/>
          <w:bCs/>
          <w:noProof/>
          <w:sz w:val="20"/>
          <w:szCs w:val="20"/>
          <w:u w:val="single"/>
        </w:rPr>
        <w:drawing>
          <wp:anchor distT="0" distB="0" distL="114300" distR="114300" simplePos="0" relativeHeight="251662344" behindDoc="1" locked="0" layoutInCell="1" allowOverlap="1" wp14:anchorId="1FD57BE3" wp14:editId="5BFE64D7">
            <wp:simplePos x="0" y="0"/>
            <wp:positionH relativeFrom="column">
              <wp:posOffset>-728134</wp:posOffset>
            </wp:positionH>
            <wp:positionV relativeFrom="paragraph">
              <wp:posOffset>-220133</wp:posOffset>
            </wp:positionV>
            <wp:extent cx="7132320" cy="62484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pic:cNvPicPr/>
                  </pic:nvPicPr>
                  <pic:blipFill>
                    <a:blip r:embed="rId13">
                      <a:extLst>
                        <a:ext uri="{28A0092B-C50C-407E-A947-70E740481C1C}">
                          <a14:useLocalDpi xmlns:a14="http://schemas.microsoft.com/office/drawing/2010/main" val="0"/>
                        </a:ext>
                      </a:extLst>
                    </a:blip>
                    <a:stretch>
                      <a:fillRect/>
                    </a:stretch>
                  </pic:blipFill>
                  <pic:spPr>
                    <a:xfrm>
                      <a:off x="0" y="0"/>
                      <a:ext cx="7132320" cy="624840"/>
                    </a:xfrm>
                    <a:prstGeom prst="rect">
                      <a:avLst/>
                    </a:prstGeom>
                  </pic:spPr>
                </pic:pic>
              </a:graphicData>
            </a:graphic>
            <wp14:sizeRelH relativeFrom="page">
              <wp14:pctWidth>0</wp14:pctWidth>
            </wp14:sizeRelH>
            <wp14:sizeRelV relativeFrom="page">
              <wp14:pctHeight>0</wp14:pctHeight>
            </wp14:sizeRelV>
          </wp:anchor>
        </w:drawing>
      </w:r>
      <w:r>
        <w:rPr>
          <w:rFonts w:ascii="Neo Tech Std" w:hAnsi="Neo Tech Std"/>
          <w:b/>
          <w:bCs/>
          <w:sz w:val="20"/>
          <w:szCs w:val="20"/>
          <w:u w:val="single"/>
        </w:rPr>
        <w:t>Leren en ontwikkelen – op te nemen onder het kopje én de tekst bij ‘Rij(</w:t>
      </w:r>
      <w:proofErr w:type="spellStart"/>
      <w:r>
        <w:rPr>
          <w:rFonts w:ascii="Neo Tech Std" w:hAnsi="Neo Tech Std"/>
          <w:b/>
          <w:bCs/>
          <w:sz w:val="20"/>
          <w:szCs w:val="20"/>
          <w:u w:val="single"/>
        </w:rPr>
        <w:t>be</w:t>
      </w:r>
      <w:proofErr w:type="spellEnd"/>
      <w:r>
        <w:rPr>
          <w:rFonts w:ascii="Neo Tech Std" w:hAnsi="Neo Tech Std"/>
          <w:b/>
          <w:bCs/>
          <w:sz w:val="20"/>
          <w:szCs w:val="20"/>
          <w:u w:val="single"/>
        </w:rPr>
        <w:t>)wijs’</w:t>
      </w:r>
    </w:p>
    <w:p w14:paraId="2192660F" w14:textId="77777777" w:rsidR="00F329D5" w:rsidRDefault="00F329D5" w:rsidP="00F34EB1">
      <w:pPr>
        <w:rPr>
          <w:rFonts w:ascii="Neo Tech Std" w:hAnsi="Neo Tech Std"/>
          <w:sz w:val="20"/>
          <w:szCs w:val="20"/>
        </w:rPr>
      </w:pPr>
    </w:p>
    <w:p w14:paraId="46F26BDC" w14:textId="77777777" w:rsidR="008618E2" w:rsidRPr="00667E05" w:rsidRDefault="008618E2" w:rsidP="008618E2">
      <w:pPr>
        <w:pStyle w:val="Lijstalinea"/>
        <w:numPr>
          <w:ilvl w:val="0"/>
          <w:numId w:val="3"/>
        </w:numPr>
        <w:rPr>
          <w:rFonts w:cstheme="minorHAnsi"/>
          <w:sz w:val="20"/>
          <w:szCs w:val="20"/>
        </w:rPr>
      </w:pPr>
      <w:r w:rsidRPr="008618E2">
        <w:rPr>
          <w:rFonts w:cstheme="minorHAnsi"/>
          <w:sz w:val="20"/>
          <w:szCs w:val="20"/>
        </w:rPr>
        <w:t xml:space="preserve">We willen graag in je investeren. Voor nu én voor later en om je een goede positie te geven op de arbeidsmarkt. Heb je zelf ideeën over je opleiding en ontwikkeling, dan horen we die ook graag. We geloven in het nemen van eigen verantwoordelijkheid. Van jou verwachten we dat je gebruik maakt van de mogelijkheden die wij je bieden en dat je ook investeert in jezelf en je eigen ontwikkeling. </w:t>
      </w:r>
      <w:r w:rsidRPr="008618E2">
        <w:rPr>
          <w:rFonts w:cstheme="minorHAnsi"/>
          <w:color w:val="FF0000"/>
          <w:sz w:val="20"/>
          <w:szCs w:val="20"/>
        </w:rPr>
        <w:t>In jouw functie is bijblijven op technisch gebied essentieel. Om die reden zal je bijvoorbeeld cursussen moeten volgen op dit terrein, zoals cursussen die fabrikanten en importeurs aanbieden. Wij vergoeden die kosten voor je tijdens het dienstverband en stellen je in de gelegenheid deze scholing te volgen onder werktijd en vergoeden je deze uren als arbeidstijd.</w:t>
      </w:r>
    </w:p>
    <w:p w14:paraId="73BB7A2A" w14:textId="7D18AD19" w:rsidR="00667E05" w:rsidRDefault="00667E05" w:rsidP="00667E05">
      <w:pPr>
        <w:rPr>
          <w:rFonts w:cstheme="minorHAnsi"/>
          <w:sz w:val="20"/>
          <w:szCs w:val="20"/>
        </w:rPr>
      </w:pPr>
      <w:r>
        <w:rPr>
          <w:rFonts w:cstheme="minorHAnsi"/>
          <w:sz w:val="20"/>
          <w:szCs w:val="20"/>
        </w:rPr>
        <w:t>Specifiek voor rijinstructeurs:</w:t>
      </w:r>
    </w:p>
    <w:p w14:paraId="7040F305" w14:textId="6BF05D64" w:rsidR="00667E05" w:rsidRPr="00B713F3" w:rsidRDefault="00B713F3" w:rsidP="00B713F3">
      <w:pPr>
        <w:pStyle w:val="Lijstalinea"/>
        <w:numPr>
          <w:ilvl w:val="0"/>
          <w:numId w:val="3"/>
        </w:numPr>
        <w:rPr>
          <w:rFonts w:cstheme="minorHAnsi"/>
          <w:color w:val="000000" w:themeColor="text1"/>
          <w:sz w:val="20"/>
          <w:szCs w:val="20"/>
        </w:rPr>
      </w:pPr>
      <w:r w:rsidRPr="00B713F3">
        <w:rPr>
          <w:rFonts w:cstheme="minorHAnsi"/>
          <w:color w:val="000000" w:themeColor="text1"/>
          <w:sz w:val="20"/>
          <w:szCs w:val="20"/>
        </w:rPr>
        <w:t xml:space="preserve">Je moet ervoor zorgen dat je steeds tijdig de verplichte bijscholing volgt en succesvol afrondt. Ook </w:t>
      </w:r>
      <w:r w:rsidR="00913129">
        <w:rPr>
          <w:rFonts w:cstheme="minorHAnsi"/>
          <w:color w:val="000000" w:themeColor="text1"/>
          <w:sz w:val="20"/>
          <w:szCs w:val="20"/>
        </w:rPr>
        <w:t>zorg je dat je</w:t>
      </w:r>
      <w:r w:rsidRPr="00B713F3">
        <w:rPr>
          <w:rFonts w:cstheme="minorHAnsi"/>
          <w:color w:val="000000" w:themeColor="text1"/>
          <w:sz w:val="20"/>
          <w:szCs w:val="20"/>
        </w:rPr>
        <w:t xml:space="preserve"> op tijd je VOG vernieuwt. Wij vergoeden die kosten voor je tijdens het dienstverband en stellen je in </w:t>
      </w:r>
      <w:r w:rsidRPr="00B713F3">
        <w:rPr>
          <w:rFonts w:cstheme="minorHAnsi"/>
          <w:color w:val="000000" w:themeColor="text1"/>
          <w:sz w:val="20"/>
          <w:szCs w:val="20"/>
        </w:rPr>
        <w:lastRenderedPageBreak/>
        <w:t>de gelegenheid deze scholing te volgen onder werktijd en vergoeden je deze uren als arbeidstijd. De kosten voor de vernieuwing van je VOG tijdens je arbeidsovereenkomst kun je bij ons declareren.</w:t>
      </w:r>
    </w:p>
    <w:p w14:paraId="1A85DD54" w14:textId="098DE841" w:rsidR="008618E2" w:rsidRPr="008618E2" w:rsidRDefault="008618E2" w:rsidP="008618E2">
      <w:pPr>
        <w:rPr>
          <w:rFonts w:ascii="Neo Tech Std" w:hAnsi="Neo Tech Std"/>
          <w:color w:val="000000" w:themeColor="text1"/>
          <w:sz w:val="20"/>
          <w:szCs w:val="20"/>
        </w:rPr>
      </w:pPr>
      <w:r>
        <w:rPr>
          <w:rFonts w:ascii="Neo Tech Std" w:hAnsi="Neo Tech Std"/>
          <w:color w:val="FF0000"/>
          <w:sz w:val="20"/>
          <w:szCs w:val="20"/>
        </w:rPr>
        <w:t xml:space="preserve">Let op: </w:t>
      </w:r>
      <w:r w:rsidR="00EF76B7">
        <w:rPr>
          <w:rFonts w:ascii="Neo Tech Std" w:hAnsi="Neo Tech Std"/>
          <w:color w:val="000000" w:themeColor="text1"/>
          <w:sz w:val="20"/>
          <w:szCs w:val="20"/>
        </w:rPr>
        <w:t>volgens de wet moet wettelijk verplichte scholing</w:t>
      </w:r>
      <w:r w:rsidR="00734C8F">
        <w:rPr>
          <w:rFonts w:ascii="Neo Tech Std" w:hAnsi="Neo Tech Std"/>
          <w:color w:val="000000" w:themeColor="text1"/>
          <w:sz w:val="20"/>
          <w:szCs w:val="20"/>
        </w:rPr>
        <w:t xml:space="preserve">, waaronder </w:t>
      </w:r>
      <w:r w:rsidR="007103B7">
        <w:rPr>
          <w:rFonts w:ascii="Neo Tech Std" w:hAnsi="Neo Tech Std"/>
          <w:color w:val="000000" w:themeColor="text1"/>
          <w:sz w:val="20"/>
          <w:szCs w:val="20"/>
        </w:rPr>
        <w:t>het bijhouden van vakbekwaamheid,</w:t>
      </w:r>
      <w:r w:rsidR="00EF76B7">
        <w:rPr>
          <w:rFonts w:ascii="Neo Tech Std" w:hAnsi="Neo Tech Std"/>
          <w:color w:val="000000" w:themeColor="text1"/>
          <w:sz w:val="20"/>
          <w:szCs w:val="20"/>
        </w:rPr>
        <w:t xml:space="preserve"> kosteloos aangeboden worden. </w:t>
      </w:r>
      <w:hyperlink r:id="rId14" w:history="1">
        <w:r w:rsidR="00EF76B7" w:rsidRPr="000D5D82">
          <w:rPr>
            <w:rStyle w:val="Hyperlink"/>
            <w:rFonts w:ascii="Neo Tech Std" w:hAnsi="Neo Tech Std"/>
            <w:sz w:val="20"/>
            <w:szCs w:val="20"/>
          </w:rPr>
          <w:t>Meer daarover leest u hier</w:t>
        </w:r>
      </w:hyperlink>
      <w:r w:rsidR="00EF76B7">
        <w:rPr>
          <w:rFonts w:ascii="Neo Tech Std" w:hAnsi="Neo Tech Std"/>
          <w:color w:val="000000" w:themeColor="text1"/>
          <w:sz w:val="20"/>
          <w:szCs w:val="20"/>
        </w:rPr>
        <w:t>.</w:t>
      </w:r>
      <w:r w:rsidR="003B3C1D">
        <w:rPr>
          <w:rFonts w:ascii="Neo Tech Std" w:hAnsi="Neo Tech Std"/>
          <w:color w:val="000000" w:themeColor="text1"/>
          <w:sz w:val="20"/>
          <w:szCs w:val="20"/>
        </w:rPr>
        <w:t xml:space="preserve"> Wilt u voor bepaalde scholing een studiekostenovereenkomst aangaan en mag dat volgens de wet, dan moet u hiervoor een aparte </w:t>
      </w:r>
      <w:r w:rsidR="00716AEC">
        <w:rPr>
          <w:rFonts w:ascii="Neo Tech Std" w:hAnsi="Neo Tech Std"/>
          <w:color w:val="000000" w:themeColor="text1"/>
          <w:sz w:val="20"/>
          <w:szCs w:val="20"/>
        </w:rPr>
        <w:t>studiekosten</w:t>
      </w:r>
      <w:r w:rsidR="003B3C1D">
        <w:rPr>
          <w:rFonts w:ascii="Neo Tech Std" w:hAnsi="Neo Tech Std"/>
          <w:color w:val="000000" w:themeColor="text1"/>
          <w:sz w:val="20"/>
          <w:szCs w:val="20"/>
        </w:rPr>
        <w:t>overeenkomst aangaan met de medewerker</w:t>
      </w:r>
      <w:r w:rsidR="00116E3D">
        <w:rPr>
          <w:rFonts w:ascii="Neo Tech Std" w:hAnsi="Neo Tech Std"/>
          <w:color w:val="000000" w:themeColor="text1"/>
          <w:sz w:val="20"/>
          <w:szCs w:val="20"/>
        </w:rPr>
        <w:t xml:space="preserve"> voordat de scholing start</w:t>
      </w:r>
      <w:r w:rsidR="003B3C1D">
        <w:rPr>
          <w:rFonts w:ascii="Neo Tech Std" w:hAnsi="Neo Tech Std"/>
          <w:color w:val="000000" w:themeColor="text1"/>
          <w:sz w:val="20"/>
          <w:szCs w:val="20"/>
        </w:rPr>
        <w:t>.</w:t>
      </w:r>
    </w:p>
    <w:p w14:paraId="75EAD3C2" w14:textId="77777777" w:rsidR="00773843" w:rsidRDefault="00773843" w:rsidP="00DD0CC8">
      <w:pPr>
        <w:rPr>
          <w:rFonts w:ascii="Neo Tech Std" w:hAnsi="Neo Tech Std"/>
          <w:sz w:val="20"/>
          <w:szCs w:val="20"/>
        </w:rPr>
      </w:pPr>
    </w:p>
    <w:p w14:paraId="48D3150A" w14:textId="45366884" w:rsidR="00A82668" w:rsidRDefault="00A82668" w:rsidP="00DD0CC8">
      <w:pPr>
        <w:rPr>
          <w:rFonts w:ascii="Neo Tech Std" w:hAnsi="Neo Tech Std"/>
          <w:sz w:val="20"/>
          <w:szCs w:val="20"/>
        </w:rPr>
      </w:pPr>
      <w:r>
        <w:rPr>
          <w:rFonts w:ascii="Neo Tech Std" w:hAnsi="Neo Tech Std"/>
          <w:b/>
          <w:bCs/>
          <w:noProof/>
          <w:sz w:val="20"/>
          <w:szCs w:val="20"/>
          <w:u w:val="single"/>
        </w:rPr>
        <w:drawing>
          <wp:anchor distT="0" distB="0" distL="114300" distR="114300" simplePos="0" relativeHeight="251658248" behindDoc="1" locked="0" layoutInCell="1" allowOverlap="1" wp14:anchorId="598A5558" wp14:editId="158AB71B">
            <wp:simplePos x="0" y="0"/>
            <wp:positionH relativeFrom="column">
              <wp:posOffset>-728134</wp:posOffset>
            </wp:positionH>
            <wp:positionV relativeFrom="paragraph">
              <wp:posOffset>-220133</wp:posOffset>
            </wp:positionV>
            <wp:extent cx="7132320" cy="62484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pic:cNvPicPr/>
                  </pic:nvPicPr>
                  <pic:blipFill>
                    <a:blip r:embed="rId13">
                      <a:extLst>
                        <a:ext uri="{28A0092B-C50C-407E-A947-70E740481C1C}">
                          <a14:useLocalDpi xmlns:a14="http://schemas.microsoft.com/office/drawing/2010/main" val="0"/>
                        </a:ext>
                      </a:extLst>
                    </a:blip>
                    <a:stretch>
                      <a:fillRect/>
                    </a:stretch>
                  </pic:blipFill>
                  <pic:spPr>
                    <a:xfrm>
                      <a:off x="0" y="0"/>
                      <a:ext cx="7132320" cy="624840"/>
                    </a:xfrm>
                    <a:prstGeom prst="rect">
                      <a:avLst/>
                    </a:prstGeom>
                  </pic:spPr>
                </pic:pic>
              </a:graphicData>
            </a:graphic>
            <wp14:sizeRelH relativeFrom="page">
              <wp14:pctWidth>0</wp14:pctWidth>
            </wp14:sizeRelH>
            <wp14:sizeRelV relativeFrom="page">
              <wp14:pctHeight>0</wp14:pctHeight>
            </wp14:sizeRelV>
          </wp:anchor>
        </w:drawing>
      </w:r>
      <w:r>
        <w:rPr>
          <w:rFonts w:ascii="Neo Tech Std" w:hAnsi="Neo Tech Std"/>
          <w:b/>
          <w:bCs/>
          <w:sz w:val="20"/>
          <w:szCs w:val="20"/>
          <w:u w:val="single"/>
        </w:rPr>
        <w:t>Pensioenopbouw – op te nemen onder het kopje ‘Andere belangrijke afspraken en informatie’</w:t>
      </w:r>
    </w:p>
    <w:p w14:paraId="40857D18" w14:textId="77777777" w:rsidR="00A82668" w:rsidRDefault="00A82668" w:rsidP="00DD0CC8">
      <w:pPr>
        <w:rPr>
          <w:rFonts w:ascii="Neo Tech Std" w:hAnsi="Neo Tech Std"/>
          <w:sz w:val="20"/>
          <w:szCs w:val="20"/>
        </w:rPr>
      </w:pPr>
    </w:p>
    <w:p w14:paraId="2CED565A" w14:textId="037AC35F" w:rsidR="009304B8" w:rsidRPr="00BD1201" w:rsidRDefault="009304B8" w:rsidP="009304B8">
      <w:pPr>
        <w:pStyle w:val="Lijstalinea"/>
        <w:numPr>
          <w:ilvl w:val="0"/>
          <w:numId w:val="6"/>
        </w:numPr>
        <w:rPr>
          <w:rFonts w:cstheme="minorHAnsi"/>
          <w:sz w:val="20"/>
          <w:szCs w:val="20"/>
        </w:rPr>
      </w:pPr>
      <w:r w:rsidRPr="00BD1201">
        <w:rPr>
          <w:rFonts w:cstheme="minorHAnsi"/>
          <w:sz w:val="20"/>
          <w:szCs w:val="20"/>
        </w:rPr>
        <w:t xml:space="preserve">Je neemt automatisch deel aan </w:t>
      </w:r>
      <w:r w:rsidRPr="00BD1201">
        <w:rPr>
          <w:rFonts w:cstheme="minorHAnsi"/>
          <w:color w:val="FF0000"/>
          <w:sz w:val="20"/>
          <w:szCs w:val="20"/>
        </w:rPr>
        <w:t>onze pensioenregeling van Stichting Pensioenfonds Metaal en Techniek,</w:t>
      </w:r>
      <w:r w:rsidRPr="00BD1201">
        <w:rPr>
          <w:rFonts w:cstheme="minorHAnsi"/>
          <w:sz w:val="20"/>
          <w:szCs w:val="20"/>
        </w:rPr>
        <w:t xml:space="preserve"> de aanvullende arbeidsongeschiktheidsverzekering van N.V. Schadeverzekering Metaal en Technische Bedrijfstakken en de private aanvulling van het derde jaar WW en WGA Metaal en Techniek van Stichting WWM. Wij melden je hiervoor aan. </w:t>
      </w:r>
      <w:r w:rsidR="00D51553" w:rsidRPr="00D51553">
        <w:rPr>
          <w:rFonts w:cstheme="minorHAnsi"/>
          <w:sz w:val="20"/>
          <w:szCs w:val="20"/>
        </w:rPr>
        <w:t>Het werknemersdeel in de premies voor deze regelingen, houden we in op je salaris ten behoefte van deze organisaties.</w:t>
      </w:r>
    </w:p>
    <w:p w14:paraId="091BE0F9" w14:textId="6CD0C465" w:rsidR="009304B8" w:rsidRPr="00BD1201" w:rsidRDefault="009304B8" w:rsidP="009304B8">
      <w:pPr>
        <w:rPr>
          <w:rFonts w:cstheme="minorHAnsi"/>
          <w:color w:val="000000" w:themeColor="text1"/>
          <w:sz w:val="20"/>
          <w:szCs w:val="20"/>
        </w:rPr>
      </w:pPr>
      <w:r w:rsidRPr="00BD1201">
        <w:rPr>
          <w:rFonts w:cstheme="minorHAnsi"/>
          <w:color w:val="FF0000"/>
          <w:sz w:val="20"/>
          <w:szCs w:val="20"/>
        </w:rPr>
        <w:t xml:space="preserve">Let op: </w:t>
      </w:r>
      <w:r w:rsidRPr="00BD1201">
        <w:rPr>
          <w:rFonts w:cstheme="minorHAnsi"/>
          <w:color w:val="000000" w:themeColor="text1"/>
          <w:sz w:val="20"/>
          <w:szCs w:val="20"/>
        </w:rPr>
        <w:t>medewerkers bouwen pas vanaf 18 jaar pensioen op bij PMT.</w:t>
      </w:r>
      <w:r w:rsidR="00E92EFC">
        <w:rPr>
          <w:rFonts w:cstheme="minorHAnsi"/>
          <w:color w:val="000000" w:themeColor="text1"/>
          <w:sz w:val="20"/>
          <w:szCs w:val="20"/>
        </w:rPr>
        <w:t xml:space="preserve"> De andere regelingen zijn verplicht voor alle medewerkers.</w:t>
      </w:r>
    </w:p>
    <w:p w14:paraId="09DCF547" w14:textId="36210A08" w:rsidR="00DD0CC8" w:rsidRPr="003317A0" w:rsidRDefault="00DD0CC8" w:rsidP="00DD0CC8">
      <w:pPr>
        <w:rPr>
          <w:rFonts w:ascii="Neo Tech Std" w:hAnsi="Neo Tech Std"/>
          <w:sz w:val="20"/>
          <w:szCs w:val="20"/>
        </w:rPr>
      </w:pPr>
      <w:r>
        <w:rPr>
          <w:rFonts w:ascii="Neo Tech Std" w:hAnsi="Neo Tech Std"/>
          <w:b/>
          <w:bCs/>
          <w:noProof/>
          <w:sz w:val="20"/>
          <w:szCs w:val="20"/>
          <w:u w:val="single"/>
        </w:rPr>
        <w:drawing>
          <wp:anchor distT="0" distB="0" distL="114300" distR="114300" simplePos="0" relativeHeight="251658243" behindDoc="1" locked="0" layoutInCell="1" allowOverlap="1" wp14:anchorId="6B6B98D3" wp14:editId="19D2D6B5">
            <wp:simplePos x="0" y="0"/>
            <wp:positionH relativeFrom="column">
              <wp:posOffset>-726540</wp:posOffset>
            </wp:positionH>
            <wp:positionV relativeFrom="paragraph">
              <wp:posOffset>37632</wp:posOffset>
            </wp:positionV>
            <wp:extent cx="7132320" cy="624840"/>
            <wp:effectExtent l="0" t="0" r="0" b="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pic:cNvPicPr/>
                  </pic:nvPicPr>
                  <pic:blipFill>
                    <a:blip r:embed="rId13">
                      <a:extLst>
                        <a:ext uri="{28A0092B-C50C-407E-A947-70E740481C1C}">
                          <a14:useLocalDpi xmlns:a14="http://schemas.microsoft.com/office/drawing/2010/main" val="0"/>
                        </a:ext>
                      </a:extLst>
                    </a:blip>
                    <a:stretch>
                      <a:fillRect/>
                    </a:stretch>
                  </pic:blipFill>
                  <pic:spPr>
                    <a:xfrm>
                      <a:off x="0" y="0"/>
                      <a:ext cx="7175228" cy="628599"/>
                    </a:xfrm>
                    <a:prstGeom prst="rect">
                      <a:avLst/>
                    </a:prstGeom>
                  </pic:spPr>
                </pic:pic>
              </a:graphicData>
            </a:graphic>
            <wp14:sizeRelH relativeFrom="page">
              <wp14:pctWidth>0</wp14:pctWidth>
            </wp14:sizeRelH>
            <wp14:sizeRelV relativeFrom="page">
              <wp14:pctHeight>0</wp14:pctHeight>
            </wp14:sizeRelV>
          </wp:anchor>
        </w:drawing>
      </w:r>
    </w:p>
    <w:p w14:paraId="7CBA5472" w14:textId="77777777" w:rsidR="00DD0CC8" w:rsidRDefault="00DD0CC8" w:rsidP="00DD0CC8">
      <w:pPr>
        <w:rPr>
          <w:rFonts w:ascii="Neo Tech Std" w:hAnsi="Neo Tech Std"/>
          <w:b/>
          <w:bCs/>
          <w:sz w:val="20"/>
          <w:szCs w:val="20"/>
          <w:u w:val="single"/>
        </w:rPr>
      </w:pPr>
      <w:r w:rsidRPr="003317A0">
        <w:rPr>
          <w:rFonts w:ascii="Neo Tech Std" w:hAnsi="Neo Tech Std"/>
          <w:b/>
          <w:bCs/>
          <w:sz w:val="20"/>
          <w:szCs w:val="20"/>
          <w:u w:val="single"/>
        </w:rPr>
        <w:t>Bedrijfsreglement – op te nemen onder het kopje ‘Andere belangrijke afspraken en informatie’</w:t>
      </w:r>
    </w:p>
    <w:p w14:paraId="13468756" w14:textId="77777777" w:rsidR="00DD0CC8" w:rsidRPr="003317A0" w:rsidRDefault="00DD0CC8" w:rsidP="00DD0CC8">
      <w:pPr>
        <w:rPr>
          <w:rFonts w:ascii="Neo Tech Std" w:hAnsi="Neo Tech Std"/>
          <w:b/>
          <w:bCs/>
          <w:sz w:val="20"/>
          <w:szCs w:val="20"/>
          <w:u w:val="single"/>
        </w:rPr>
      </w:pPr>
    </w:p>
    <w:p w14:paraId="13C2B3B4" w14:textId="43ECD2FF" w:rsidR="00DD0CC8" w:rsidRPr="003317A0" w:rsidRDefault="00DD0CC8" w:rsidP="00DD0CC8">
      <w:pPr>
        <w:pStyle w:val="Lijstalinea"/>
        <w:numPr>
          <w:ilvl w:val="0"/>
          <w:numId w:val="1"/>
        </w:numPr>
        <w:rPr>
          <w:rFonts w:ascii="Neo Tech Std" w:hAnsi="Neo Tech Std"/>
          <w:sz w:val="20"/>
          <w:szCs w:val="20"/>
          <w:u w:val="single"/>
        </w:rPr>
      </w:pPr>
      <w:r w:rsidRPr="003317A0">
        <w:rPr>
          <w:rFonts w:ascii="Neo Tech Std" w:hAnsi="Neo Tech Std"/>
          <w:sz w:val="20"/>
          <w:szCs w:val="20"/>
        </w:rPr>
        <w:t xml:space="preserve">Naast de cao is ons </w:t>
      </w:r>
      <w:r w:rsidR="00A71B60" w:rsidRPr="00A71B60">
        <w:rPr>
          <w:rFonts w:ascii="Neo Tech Std" w:hAnsi="Neo Tech Std"/>
          <w:sz w:val="20"/>
          <w:szCs w:val="20"/>
          <w:highlight w:val="yellow"/>
        </w:rPr>
        <w:t>[</w:t>
      </w:r>
      <w:r w:rsidRPr="00A71B60">
        <w:rPr>
          <w:rFonts w:ascii="Neo Tech Std" w:hAnsi="Neo Tech Std"/>
          <w:sz w:val="20"/>
          <w:szCs w:val="20"/>
          <w:highlight w:val="yellow"/>
        </w:rPr>
        <w:t>bedrijfsreglement</w:t>
      </w:r>
      <w:r w:rsidR="00A71B60" w:rsidRPr="00A71B60">
        <w:rPr>
          <w:rFonts w:ascii="Neo Tech Std" w:hAnsi="Neo Tech Std"/>
          <w:sz w:val="20"/>
          <w:szCs w:val="20"/>
          <w:highlight w:val="yellow"/>
        </w:rPr>
        <w:t>]</w:t>
      </w:r>
      <w:r w:rsidRPr="003317A0">
        <w:rPr>
          <w:rFonts w:ascii="Neo Tech Std" w:hAnsi="Neo Tech Std"/>
          <w:sz w:val="20"/>
          <w:szCs w:val="20"/>
        </w:rPr>
        <w:t xml:space="preserve"> van toepassing op je arbeidsovereenkomst. Daarin vind je allerlei praktische regels over het werken binnen ons bedrijf. Wijzigingen in het bedrijfsreglement zijn automatisch van toepassing.</w:t>
      </w:r>
    </w:p>
    <w:p w14:paraId="2F74C27B" w14:textId="29CDD4D3" w:rsidR="00DD0CC8" w:rsidRDefault="00DD0CC8" w:rsidP="00DD0CC8">
      <w:pPr>
        <w:rPr>
          <w:rFonts w:ascii="Neo Tech Std" w:hAnsi="Neo Tech Std"/>
          <w:sz w:val="20"/>
          <w:szCs w:val="20"/>
        </w:rPr>
      </w:pPr>
      <w:r w:rsidRPr="00687B7D">
        <w:rPr>
          <w:rFonts w:ascii="Neo Tech Std" w:hAnsi="Neo Tech Std"/>
          <w:color w:val="FF0000"/>
          <w:sz w:val="20"/>
          <w:szCs w:val="20"/>
        </w:rPr>
        <w:t xml:space="preserve">Let op: </w:t>
      </w:r>
      <w:r w:rsidRPr="003317A0">
        <w:rPr>
          <w:rFonts w:ascii="Neo Tech Std" w:hAnsi="Neo Tech Std"/>
          <w:sz w:val="20"/>
          <w:szCs w:val="20"/>
        </w:rPr>
        <w:t>misschien heeft u wel een bedrijfsreglement, maar noemt u dit anders. Neem dan die andere naam op of overleg eerst met BOVAG</w:t>
      </w:r>
      <w:r w:rsidR="00320CDC">
        <w:rPr>
          <w:rFonts w:ascii="Neo Tech Std" w:hAnsi="Neo Tech Std"/>
          <w:sz w:val="20"/>
          <w:szCs w:val="20"/>
        </w:rPr>
        <w:t xml:space="preserve"> Ledenadvies</w:t>
      </w:r>
      <w:r w:rsidRPr="003317A0">
        <w:rPr>
          <w:rFonts w:ascii="Neo Tech Std" w:hAnsi="Neo Tech Std"/>
          <w:sz w:val="20"/>
          <w:szCs w:val="20"/>
        </w:rPr>
        <w:t>.</w:t>
      </w:r>
    </w:p>
    <w:p w14:paraId="3B81570C" w14:textId="436E4C26" w:rsidR="00DD0CC8" w:rsidRPr="00933D93" w:rsidRDefault="00AF1163" w:rsidP="00DD0CC8">
      <w:pPr>
        <w:rPr>
          <w:rFonts w:ascii="Neo Tech Std" w:hAnsi="Neo Tech Std"/>
          <w:sz w:val="18"/>
          <w:szCs w:val="18"/>
        </w:rPr>
      </w:pPr>
      <w:r>
        <w:rPr>
          <w:rFonts w:ascii="Neo Tech Std" w:hAnsi="Neo Tech Std"/>
          <w:b/>
          <w:bCs/>
          <w:noProof/>
          <w:sz w:val="20"/>
          <w:szCs w:val="20"/>
          <w:u w:val="single"/>
        </w:rPr>
        <w:drawing>
          <wp:anchor distT="0" distB="0" distL="114300" distR="114300" simplePos="0" relativeHeight="251658244" behindDoc="1" locked="0" layoutInCell="1" allowOverlap="1" wp14:anchorId="51554F5D" wp14:editId="138C45F1">
            <wp:simplePos x="0" y="0"/>
            <wp:positionH relativeFrom="column">
              <wp:posOffset>-726440</wp:posOffset>
            </wp:positionH>
            <wp:positionV relativeFrom="paragraph">
              <wp:posOffset>27954</wp:posOffset>
            </wp:positionV>
            <wp:extent cx="7132320" cy="624840"/>
            <wp:effectExtent l="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pic:cNvPicPr/>
                  </pic:nvPicPr>
                  <pic:blipFill>
                    <a:blip r:embed="rId13">
                      <a:extLst>
                        <a:ext uri="{28A0092B-C50C-407E-A947-70E740481C1C}">
                          <a14:useLocalDpi xmlns:a14="http://schemas.microsoft.com/office/drawing/2010/main" val="0"/>
                        </a:ext>
                      </a:extLst>
                    </a:blip>
                    <a:stretch>
                      <a:fillRect/>
                    </a:stretch>
                  </pic:blipFill>
                  <pic:spPr>
                    <a:xfrm>
                      <a:off x="0" y="0"/>
                      <a:ext cx="7132320" cy="624840"/>
                    </a:xfrm>
                    <a:prstGeom prst="rect">
                      <a:avLst/>
                    </a:prstGeom>
                  </pic:spPr>
                </pic:pic>
              </a:graphicData>
            </a:graphic>
            <wp14:sizeRelH relativeFrom="page">
              <wp14:pctWidth>0</wp14:pctWidth>
            </wp14:sizeRelH>
            <wp14:sizeRelV relativeFrom="page">
              <wp14:pctHeight>0</wp14:pctHeight>
            </wp14:sizeRelV>
          </wp:anchor>
        </w:drawing>
      </w:r>
    </w:p>
    <w:p w14:paraId="6BF5289F" w14:textId="77777777" w:rsidR="00DD0CC8" w:rsidRPr="00A24570" w:rsidRDefault="00DD0CC8" w:rsidP="00DD0CC8">
      <w:pPr>
        <w:rPr>
          <w:rFonts w:ascii="Neo Tech Std" w:hAnsi="Neo Tech Std"/>
          <w:b/>
          <w:bCs/>
          <w:sz w:val="20"/>
          <w:szCs w:val="20"/>
          <w:u w:val="single"/>
        </w:rPr>
      </w:pPr>
      <w:r w:rsidRPr="00A24570">
        <w:rPr>
          <w:rFonts w:ascii="Neo Tech Std" w:hAnsi="Neo Tech Std"/>
          <w:b/>
          <w:bCs/>
          <w:sz w:val="20"/>
          <w:szCs w:val="20"/>
          <w:u w:val="single"/>
        </w:rPr>
        <w:t>Beperkende bedingen – op te nemen na het kopje en de tekst onder ‘Wil je (nog) iets anders gaan doen?’</w:t>
      </w:r>
    </w:p>
    <w:p w14:paraId="37243D9E" w14:textId="77777777" w:rsidR="00DD0CC8" w:rsidRPr="00933D93" w:rsidRDefault="00DD0CC8" w:rsidP="00DD0CC8">
      <w:pPr>
        <w:rPr>
          <w:rFonts w:ascii="Neo Tech Std" w:hAnsi="Neo Tech Std"/>
          <w:b/>
          <w:bCs/>
          <w:sz w:val="18"/>
          <w:szCs w:val="18"/>
          <w:u w:val="single"/>
        </w:rPr>
      </w:pPr>
    </w:p>
    <w:p w14:paraId="045CB8EF" w14:textId="77777777" w:rsidR="00DD0CC8" w:rsidRPr="003317A0" w:rsidRDefault="00DD0CC8" w:rsidP="00DD0CC8">
      <w:pPr>
        <w:rPr>
          <w:rFonts w:ascii="Neo Tech Std" w:hAnsi="Neo Tech Std"/>
          <w:color w:val="FF0000"/>
          <w:sz w:val="20"/>
          <w:szCs w:val="20"/>
        </w:rPr>
      </w:pPr>
      <w:r w:rsidRPr="00687B7D">
        <w:rPr>
          <w:rFonts w:ascii="Neo Tech Std" w:hAnsi="Neo Tech Std"/>
          <w:color w:val="FF0000"/>
          <w:sz w:val="20"/>
          <w:szCs w:val="20"/>
        </w:rPr>
        <w:t xml:space="preserve">Let op: </w:t>
      </w:r>
      <w:r w:rsidRPr="003317A0">
        <w:rPr>
          <w:rFonts w:ascii="Neo Tech Std" w:hAnsi="Neo Tech Std"/>
          <w:sz w:val="20"/>
          <w:szCs w:val="20"/>
        </w:rPr>
        <w:t xml:space="preserve">hieronder is een aantal beperkende bedingen opgenomen. Die kunt u opnemen in de arbeidsovereenkomst. Ga per geval na of dit nodig en wenselijk is. </w:t>
      </w:r>
    </w:p>
    <w:p w14:paraId="742F56D4" w14:textId="0C270F75" w:rsidR="00DD0CC8" w:rsidRDefault="00DD0CC8" w:rsidP="00DD0CC8">
      <w:pPr>
        <w:rPr>
          <w:rFonts w:ascii="Neo Tech Std" w:hAnsi="Neo Tech Std"/>
          <w:caps/>
          <w:sz w:val="20"/>
          <w:szCs w:val="20"/>
        </w:rPr>
      </w:pPr>
      <w:r w:rsidRPr="00687B7D">
        <w:rPr>
          <w:rFonts w:ascii="Neo Tech Std" w:hAnsi="Neo Tech Std"/>
          <w:color w:val="FF0000"/>
          <w:sz w:val="20"/>
          <w:szCs w:val="20"/>
        </w:rPr>
        <w:t xml:space="preserve">Let op: </w:t>
      </w:r>
      <w:r w:rsidRPr="003317A0">
        <w:rPr>
          <w:rFonts w:ascii="Neo Tech Std" w:hAnsi="Neo Tech Std"/>
          <w:sz w:val="20"/>
          <w:szCs w:val="20"/>
        </w:rPr>
        <w:t>u mag een concurrentie- en/of relatiebeding</w:t>
      </w:r>
      <w:r w:rsidR="00A24570">
        <w:rPr>
          <w:rFonts w:ascii="Neo Tech Std" w:hAnsi="Neo Tech Std"/>
          <w:sz w:val="20"/>
          <w:szCs w:val="20"/>
        </w:rPr>
        <w:t xml:space="preserve"> in principe</w:t>
      </w:r>
      <w:r w:rsidRPr="003317A0">
        <w:rPr>
          <w:rFonts w:ascii="Neo Tech Std" w:hAnsi="Neo Tech Std"/>
          <w:sz w:val="20"/>
          <w:szCs w:val="20"/>
        </w:rPr>
        <w:t xml:space="preserve"> </w:t>
      </w:r>
      <w:r w:rsidRPr="003317A0">
        <w:rPr>
          <w:rFonts w:ascii="Neo Tech Std" w:hAnsi="Neo Tech Std"/>
          <w:sz w:val="20"/>
          <w:szCs w:val="20"/>
          <w:u w:val="single"/>
        </w:rPr>
        <w:t>alleen</w:t>
      </w:r>
      <w:r w:rsidRPr="003317A0">
        <w:rPr>
          <w:rFonts w:ascii="Neo Tech Std" w:hAnsi="Neo Tech Std"/>
          <w:sz w:val="20"/>
          <w:szCs w:val="20"/>
        </w:rPr>
        <w:t xml:space="preserve"> opnemen in een arbeidsovereenkomst voor </w:t>
      </w:r>
      <w:r w:rsidRPr="003317A0">
        <w:rPr>
          <w:rFonts w:ascii="Neo Tech Std" w:hAnsi="Neo Tech Std"/>
          <w:sz w:val="20"/>
          <w:szCs w:val="20"/>
          <w:u w:val="single"/>
        </w:rPr>
        <w:t>on</w:t>
      </w:r>
      <w:r w:rsidRPr="003317A0">
        <w:rPr>
          <w:rFonts w:ascii="Neo Tech Std" w:hAnsi="Neo Tech Std"/>
          <w:sz w:val="20"/>
          <w:szCs w:val="20"/>
        </w:rPr>
        <w:t xml:space="preserve">bepaalde tijd. Heeft u goede redenen om in een overeenkomst voor bepaalde tijd een concurrentiebeding- en/of relatiebeding op te nemen, neem dan vooraf contact op met BOVAG Ledenadvies. </w:t>
      </w:r>
      <w:r w:rsidRPr="2E7221BF">
        <w:rPr>
          <w:rFonts w:ascii="Neo Tech Std" w:hAnsi="Neo Tech Std"/>
          <w:sz w:val="20"/>
          <w:szCs w:val="20"/>
        </w:rPr>
        <w:t>De tekst moet aan strenge voorwaarden voldoen.</w:t>
      </w:r>
      <w:r w:rsidRPr="2E7221BF">
        <w:rPr>
          <w:rFonts w:ascii="Neo Tech Std" w:hAnsi="Neo Tech Std"/>
          <w:caps/>
          <w:sz w:val="20"/>
          <w:szCs w:val="20"/>
        </w:rPr>
        <w:t xml:space="preserve"> </w:t>
      </w:r>
    </w:p>
    <w:p w14:paraId="7BAAA483" w14:textId="77777777" w:rsidR="00DD0CC8" w:rsidRPr="00A71B60" w:rsidRDefault="00DD0CC8" w:rsidP="00DD0CC8">
      <w:pPr>
        <w:rPr>
          <w:rFonts w:ascii="Neo Tech Std Medium" w:hAnsi="Neo Tech Std Medium"/>
          <w:b/>
          <w:bCs/>
          <w:sz w:val="20"/>
          <w:szCs w:val="20"/>
        </w:rPr>
      </w:pPr>
      <w:r w:rsidRPr="00A71B60">
        <w:rPr>
          <w:rFonts w:ascii="Neo Tech Std Medium" w:hAnsi="Neo Tech Std Medium"/>
          <w:b/>
          <w:bCs/>
          <w:sz w:val="20"/>
          <w:szCs w:val="20"/>
        </w:rPr>
        <w:t>Concurrentiebeding</w:t>
      </w:r>
    </w:p>
    <w:p w14:paraId="5C763052" w14:textId="77777777" w:rsidR="00DD0CC8" w:rsidRPr="00277114" w:rsidRDefault="00DD0CC8" w:rsidP="00DD0CC8">
      <w:pPr>
        <w:pStyle w:val="Lijstalinea"/>
        <w:numPr>
          <w:ilvl w:val="0"/>
          <w:numId w:val="4"/>
        </w:numPr>
        <w:rPr>
          <w:rFonts w:ascii="Neo Tech Std" w:hAnsi="Neo Tech Std"/>
          <w:sz w:val="20"/>
          <w:szCs w:val="20"/>
        </w:rPr>
      </w:pPr>
      <w:r w:rsidRPr="00277114">
        <w:rPr>
          <w:rFonts w:ascii="Neo Tech Std" w:hAnsi="Neo Tech Std"/>
          <w:sz w:val="20"/>
          <w:szCs w:val="20"/>
        </w:rPr>
        <w:t xml:space="preserve">Je mag tijdens de looptijd van deze arbeidsovereenkomst én in het eerste jaar na het einde van de arbeidsovereenkomst niet gaan werken bij een concurrerend bedrijf of voor jezelf (alleen of met anderen) een concurrerend bedrijf starten. Je mag in die periode ook geen </w:t>
      </w:r>
      <w:r w:rsidRPr="00277114">
        <w:rPr>
          <w:rFonts w:ascii="Neo Tech Std" w:hAnsi="Neo Tech Std"/>
          <w:sz w:val="20"/>
          <w:szCs w:val="20"/>
        </w:rPr>
        <w:lastRenderedPageBreak/>
        <w:t xml:space="preserve">financieel - of ander belang hebben bij een concurrent van ons. Het maakt daarbij niet uit welke werkzaamheden je daar verricht of in welke functie of rol. Een concurrent is een bedrijf dat dezelfde of vergelijkbare werkzaamheden verricht als ons bedrijf. Deze beperking geldt alleen binnen een straal van 25 kilometer van jouw gebruikelijke werklocatie. </w:t>
      </w:r>
    </w:p>
    <w:p w14:paraId="3D28A802" w14:textId="77777777" w:rsidR="00DD0CC8" w:rsidRPr="00277114" w:rsidRDefault="00DD0CC8" w:rsidP="00DD0CC8">
      <w:pPr>
        <w:rPr>
          <w:rFonts w:ascii="Neo Tech Std" w:hAnsi="Neo Tech Std"/>
          <w:sz w:val="20"/>
          <w:szCs w:val="20"/>
        </w:rPr>
      </w:pPr>
      <w:bookmarkStart w:id="0" w:name="_Hlk92379552"/>
      <w:r w:rsidRPr="00687B7D">
        <w:rPr>
          <w:rFonts w:ascii="Neo Tech Std" w:hAnsi="Neo Tech Std"/>
          <w:color w:val="FF0000"/>
          <w:sz w:val="20"/>
          <w:szCs w:val="20"/>
        </w:rPr>
        <w:t xml:space="preserve">Let op: </w:t>
      </w:r>
      <w:r w:rsidRPr="00277114">
        <w:rPr>
          <w:rFonts w:ascii="Neo Tech Std" w:hAnsi="Neo Tech Std"/>
          <w:sz w:val="20"/>
          <w:szCs w:val="20"/>
        </w:rPr>
        <w:t>als u een concurrentiebeding opneemt, neemt u dan ook het boetebeding (zie hierna) op.</w:t>
      </w:r>
    </w:p>
    <w:bookmarkEnd w:id="0"/>
    <w:p w14:paraId="5BC235FB" w14:textId="77777777" w:rsidR="00DD0CC8" w:rsidRPr="00A71B60" w:rsidRDefault="00DD0CC8" w:rsidP="00DD0CC8">
      <w:pPr>
        <w:rPr>
          <w:rFonts w:ascii="Neo Tech Std Medium" w:hAnsi="Neo Tech Std Medium"/>
          <w:b/>
          <w:bCs/>
          <w:sz w:val="20"/>
          <w:szCs w:val="20"/>
        </w:rPr>
      </w:pPr>
      <w:r w:rsidRPr="00A71B60">
        <w:rPr>
          <w:rFonts w:ascii="Neo Tech Std Medium" w:hAnsi="Neo Tech Std Medium"/>
          <w:b/>
          <w:bCs/>
          <w:sz w:val="20"/>
          <w:szCs w:val="20"/>
        </w:rPr>
        <w:t>Relatiebeding als u ook een concurrentiebeding opneemt</w:t>
      </w:r>
    </w:p>
    <w:p w14:paraId="449DD58B" w14:textId="77777777" w:rsidR="00DD0CC8" w:rsidRPr="00277114" w:rsidRDefault="00DD0CC8" w:rsidP="00DD0CC8">
      <w:pPr>
        <w:pStyle w:val="Lijstalinea"/>
        <w:numPr>
          <w:ilvl w:val="0"/>
          <w:numId w:val="3"/>
        </w:numPr>
        <w:rPr>
          <w:rFonts w:ascii="Neo Tech Std" w:hAnsi="Neo Tech Std"/>
          <w:sz w:val="20"/>
          <w:szCs w:val="20"/>
        </w:rPr>
      </w:pPr>
      <w:r w:rsidRPr="00277114">
        <w:rPr>
          <w:rFonts w:ascii="Neo Tech Std" w:hAnsi="Neo Tech Std"/>
          <w:sz w:val="20"/>
          <w:szCs w:val="20"/>
        </w:rPr>
        <w:t xml:space="preserve">Tijdens de periode waarin het concurrentiebeding geldt, mag je geen contact leggen of onderhouden met (voormalige) klanten of potentiële klanten van ons. Dat betekent dat je ook niet voor of met hen mag werken. </w:t>
      </w:r>
    </w:p>
    <w:p w14:paraId="76161CE5" w14:textId="77777777" w:rsidR="00DD0CC8" w:rsidRPr="00277114" w:rsidRDefault="00DD0CC8" w:rsidP="00DD0CC8">
      <w:pPr>
        <w:rPr>
          <w:rFonts w:ascii="Neo Tech Std" w:hAnsi="Neo Tech Std"/>
          <w:sz w:val="20"/>
          <w:szCs w:val="20"/>
        </w:rPr>
      </w:pPr>
      <w:r w:rsidRPr="00687B7D">
        <w:rPr>
          <w:rFonts w:ascii="Neo Tech Std" w:hAnsi="Neo Tech Std"/>
          <w:color w:val="FF0000"/>
          <w:sz w:val="20"/>
          <w:szCs w:val="20"/>
        </w:rPr>
        <w:t xml:space="preserve">Let op: </w:t>
      </w:r>
      <w:r w:rsidRPr="00277114">
        <w:rPr>
          <w:rFonts w:ascii="Neo Tech Std" w:hAnsi="Neo Tech Std"/>
          <w:sz w:val="20"/>
          <w:szCs w:val="20"/>
        </w:rPr>
        <w:t>als u een relatiebeding opneemt, neemt u dan ook het boetebeding (zie hierna) op.</w:t>
      </w:r>
    </w:p>
    <w:p w14:paraId="495F7081" w14:textId="77777777" w:rsidR="00DD0CC8" w:rsidRPr="00A71B60" w:rsidRDefault="00DD0CC8" w:rsidP="00DD0CC8">
      <w:pPr>
        <w:rPr>
          <w:rFonts w:ascii="Neo Tech Std Medium" w:hAnsi="Neo Tech Std Medium"/>
          <w:b/>
          <w:bCs/>
          <w:sz w:val="20"/>
          <w:szCs w:val="20"/>
        </w:rPr>
      </w:pPr>
      <w:r w:rsidRPr="00A71B60">
        <w:rPr>
          <w:rFonts w:ascii="Neo Tech Std Medium" w:hAnsi="Neo Tech Std Medium"/>
          <w:b/>
          <w:bCs/>
          <w:sz w:val="20"/>
          <w:szCs w:val="20"/>
        </w:rPr>
        <w:t>Relatiebeding als u geen concurrentiebeding opneemt</w:t>
      </w:r>
    </w:p>
    <w:p w14:paraId="6D6BF3AE" w14:textId="77777777" w:rsidR="00DD0CC8" w:rsidRPr="00277114" w:rsidRDefault="00DD0CC8" w:rsidP="00DD0CC8">
      <w:pPr>
        <w:pStyle w:val="Lijstalinea"/>
        <w:numPr>
          <w:ilvl w:val="0"/>
          <w:numId w:val="3"/>
        </w:numPr>
        <w:rPr>
          <w:rFonts w:ascii="Neo Tech Std" w:hAnsi="Neo Tech Std"/>
          <w:sz w:val="20"/>
          <w:szCs w:val="20"/>
        </w:rPr>
      </w:pPr>
      <w:r w:rsidRPr="00277114">
        <w:rPr>
          <w:rFonts w:ascii="Neo Tech Std" w:hAnsi="Neo Tech Std"/>
          <w:sz w:val="20"/>
          <w:szCs w:val="20"/>
        </w:rPr>
        <w:t>Tijdens het eerste jaar na het einde van de arbeidsovereenkomst, mag je geen contact leggen of onderhouden met (voormalige) klanten of potentiële klanten van ons. Dat betekent dat je ook niet voor of met hen mag werken.</w:t>
      </w:r>
    </w:p>
    <w:p w14:paraId="61704CD9" w14:textId="0AD34797" w:rsidR="00DD0CC8" w:rsidRPr="00277114" w:rsidRDefault="00DD0CC8" w:rsidP="00DD0CC8">
      <w:pPr>
        <w:rPr>
          <w:rFonts w:ascii="Neo Tech Std" w:hAnsi="Neo Tech Std"/>
          <w:sz w:val="20"/>
          <w:szCs w:val="20"/>
        </w:rPr>
      </w:pPr>
      <w:r w:rsidRPr="00687B7D">
        <w:rPr>
          <w:rFonts w:ascii="Neo Tech Std" w:hAnsi="Neo Tech Std"/>
          <w:color w:val="FF0000"/>
          <w:sz w:val="20"/>
          <w:szCs w:val="20"/>
        </w:rPr>
        <w:t xml:space="preserve">Let op: </w:t>
      </w:r>
      <w:r w:rsidRPr="00277114">
        <w:rPr>
          <w:rFonts w:ascii="Neo Tech Std" w:hAnsi="Neo Tech Std"/>
          <w:sz w:val="20"/>
          <w:szCs w:val="20"/>
        </w:rPr>
        <w:t xml:space="preserve">u kunt het relatiebeding opnemen naast het concurrentiebeding of u kunt alleen een relatiebeding opnemen. Uw ex-werknemer mag dan wel bij een concurrent gaan werken, maar </w:t>
      </w:r>
      <w:r w:rsidR="002D4B55">
        <w:rPr>
          <w:rFonts w:ascii="Neo Tech Std" w:hAnsi="Neo Tech Std"/>
          <w:sz w:val="20"/>
          <w:szCs w:val="20"/>
        </w:rPr>
        <w:t>mag</w:t>
      </w:r>
      <w:r w:rsidRPr="00277114">
        <w:rPr>
          <w:rFonts w:ascii="Neo Tech Std" w:hAnsi="Neo Tech Std"/>
          <w:sz w:val="20"/>
          <w:szCs w:val="20"/>
        </w:rPr>
        <w:t xml:space="preserve"> dan gedurende de vastgelegde periode geen contact hebben met uw klanten en relaties. U kunt er ook voor kiezen om geen enkel beperkend beding op te nemen.</w:t>
      </w:r>
    </w:p>
    <w:p w14:paraId="2C411DBD" w14:textId="77777777" w:rsidR="00DD0CC8" w:rsidRPr="00277114" w:rsidRDefault="00DD0CC8" w:rsidP="00DD0CC8">
      <w:pPr>
        <w:rPr>
          <w:rFonts w:ascii="Neo Tech Std" w:hAnsi="Neo Tech Std"/>
          <w:sz w:val="20"/>
          <w:szCs w:val="20"/>
        </w:rPr>
      </w:pPr>
      <w:r w:rsidRPr="00687B7D">
        <w:rPr>
          <w:rFonts w:ascii="Neo Tech Std" w:hAnsi="Neo Tech Std"/>
          <w:color w:val="FF0000"/>
          <w:sz w:val="20"/>
          <w:szCs w:val="20"/>
        </w:rPr>
        <w:t xml:space="preserve">Let op: </w:t>
      </w:r>
      <w:r w:rsidRPr="00277114">
        <w:rPr>
          <w:rFonts w:ascii="Neo Tech Std" w:hAnsi="Neo Tech Std"/>
          <w:sz w:val="20"/>
          <w:szCs w:val="20"/>
        </w:rPr>
        <w:t>als u een relatiebeding opneemt, neemt u dan ook het boetebeding (zie hierna) op.</w:t>
      </w:r>
    </w:p>
    <w:p w14:paraId="591EADA1" w14:textId="77777777" w:rsidR="00DD0CC8" w:rsidRPr="00A71B60" w:rsidRDefault="00DD0CC8" w:rsidP="00DD0CC8">
      <w:pPr>
        <w:rPr>
          <w:rFonts w:ascii="Neo Tech Std Medium" w:hAnsi="Neo Tech Std Medium"/>
          <w:b/>
          <w:bCs/>
          <w:sz w:val="20"/>
          <w:szCs w:val="20"/>
        </w:rPr>
      </w:pPr>
      <w:r w:rsidRPr="00A71B60">
        <w:rPr>
          <w:rFonts w:ascii="Neo Tech Std Medium" w:hAnsi="Neo Tech Std Medium"/>
          <w:b/>
          <w:bCs/>
          <w:sz w:val="20"/>
          <w:szCs w:val="20"/>
        </w:rPr>
        <w:t>Anti-ronselbeding</w:t>
      </w:r>
    </w:p>
    <w:p w14:paraId="08F7EEC1" w14:textId="77777777" w:rsidR="00DD0CC8" w:rsidRPr="00277114" w:rsidRDefault="00DD0CC8" w:rsidP="00DD0CC8">
      <w:pPr>
        <w:pStyle w:val="Lijstalinea"/>
        <w:numPr>
          <w:ilvl w:val="0"/>
          <w:numId w:val="3"/>
        </w:numPr>
        <w:rPr>
          <w:rFonts w:ascii="Neo Tech Std" w:hAnsi="Neo Tech Std"/>
          <w:sz w:val="20"/>
          <w:szCs w:val="20"/>
        </w:rPr>
      </w:pPr>
      <w:r w:rsidRPr="00277114">
        <w:rPr>
          <w:rFonts w:ascii="Neo Tech Std" w:hAnsi="Neo Tech Std"/>
          <w:sz w:val="20"/>
          <w:szCs w:val="20"/>
        </w:rPr>
        <w:t xml:space="preserve">Als je uit dienst gaat en je alleen of met anderen een eigen bedrijf start, mag je geen collega’s benaderen met het doel hen bij ons uit dienst te laten gaan en voor of met jou of jouw bedrijf te werken. In al deze gevallen maakt het niet uit of je dit rechtstreeks (direct) doet of op een meer indirecte manier. </w:t>
      </w:r>
    </w:p>
    <w:p w14:paraId="2A8F1FDB" w14:textId="77777777" w:rsidR="00DD0CC8" w:rsidRPr="00277114" w:rsidRDefault="00DD0CC8" w:rsidP="00DD0CC8">
      <w:pPr>
        <w:rPr>
          <w:rFonts w:ascii="Neo Tech Std" w:hAnsi="Neo Tech Std"/>
          <w:sz w:val="20"/>
          <w:szCs w:val="20"/>
        </w:rPr>
      </w:pPr>
      <w:r w:rsidRPr="00687B7D">
        <w:rPr>
          <w:rFonts w:ascii="Neo Tech Std" w:hAnsi="Neo Tech Std"/>
          <w:color w:val="FF0000"/>
          <w:sz w:val="20"/>
          <w:szCs w:val="20"/>
        </w:rPr>
        <w:t xml:space="preserve">Let op: </w:t>
      </w:r>
      <w:r w:rsidRPr="00277114">
        <w:rPr>
          <w:rFonts w:ascii="Neo Tech Std" w:hAnsi="Neo Tech Std"/>
          <w:sz w:val="20"/>
          <w:szCs w:val="20"/>
        </w:rPr>
        <w:t>als u dat wilt, kunt u een anti-ronselbeding opnemen in een arbeidsovereenkomst voor onbepaalde tijd als u daarnaast een concurrentiebeding opneemt. Als u een arbeidsovereenkomst voor bepaalde tijd sluit, kunt u ook een anti-ronselbeding opnemen. U mag dan niet altijd een concurrentie- of relatiebeding opnemen (zie hierboven).</w:t>
      </w:r>
    </w:p>
    <w:p w14:paraId="4FC5E1CF" w14:textId="77777777" w:rsidR="00DD0CC8" w:rsidRPr="00277114" w:rsidRDefault="00DD0CC8" w:rsidP="00DD0CC8">
      <w:pPr>
        <w:rPr>
          <w:rFonts w:ascii="Neo Tech Std" w:hAnsi="Neo Tech Std"/>
          <w:sz w:val="20"/>
          <w:szCs w:val="20"/>
        </w:rPr>
      </w:pPr>
      <w:r w:rsidRPr="00687B7D">
        <w:rPr>
          <w:rFonts w:ascii="Neo Tech Std" w:hAnsi="Neo Tech Std"/>
          <w:color w:val="FF0000"/>
          <w:sz w:val="20"/>
          <w:szCs w:val="20"/>
        </w:rPr>
        <w:t xml:space="preserve">Let op: </w:t>
      </w:r>
      <w:r w:rsidRPr="00277114">
        <w:rPr>
          <w:rFonts w:ascii="Neo Tech Std" w:hAnsi="Neo Tech Std"/>
          <w:sz w:val="20"/>
          <w:szCs w:val="20"/>
        </w:rPr>
        <w:t>als u een anti-ronselbeding opneemt, neemt u dan ook het boetebeding (zie hierna) op.</w:t>
      </w:r>
    </w:p>
    <w:p w14:paraId="2196F730" w14:textId="77777777" w:rsidR="00DD0CC8" w:rsidRPr="008F79D8" w:rsidRDefault="00DD0CC8" w:rsidP="00DD0CC8">
      <w:pPr>
        <w:rPr>
          <w:rFonts w:ascii="Neo Tech Std Medium" w:hAnsi="Neo Tech Std Medium"/>
          <w:b/>
          <w:bCs/>
          <w:sz w:val="20"/>
          <w:szCs w:val="20"/>
        </w:rPr>
      </w:pPr>
      <w:r w:rsidRPr="008F79D8">
        <w:rPr>
          <w:rFonts w:ascii="Neo Tech Std Medium" w:hAnsi="Neo Tech Std Medium"/>
          <w:b/>
          <w:bCs/>
          <w:sz w:val="20"/>
          <w:szCs w:val="20"/>
        </w:rPr>
        <w:t>Boetebeding</w:t>
      </w:r>
    </w:p>
    <w:p w14:paraId="3795B08C" w14:textId="43BA1921" w:rsidR="00DD0CC8" w:rsidRPr="008F79D8" w:rsidRDefault="00DD0CC8" w:rsidP="00DD0CC8">
      <w:pPr>
        <w:pStyle w:val="Lijstalinea"/>
        <w:numPr>
          <w:ilvl w:val="0"/>
          <w:numId w:val="3"/>
        </w:numPr>
        <w:rPr>
          <w:rFonts w:ascii="Neo Tech Std" w:hAnsi="Neo Tech Std"/>
          <w:sz w:val="20"/>
          <w:szCs w:val="20"/>
        </w:rPr>
      </w:pPr>
      <w:r w:rsidRPr="008F79D8">
        <w:rPr>
          <w:rFonts w:ascii="Neo Tech Std" w:hAnsi="Neo Tech Std"/>
          <w:sz w:val="20"/>
          <w:szCs w:val="20"/>
        </w:rPr>
        <w:t xml:space="preserve">Wij hebben in je arbeidsovereenkomst een </w:t>
      </w:r>
      <w:r w:rsidR="00B34CA9" w:rsidRPr="008F79D8">
        <w:rPr>
          <w:rFonts w:ascii="Neo Tech Std" w:hAnsi="Neo Tech Std"/>
          <w:sz w:val="20"/>
          <w:szCs w:val="20"/>
          <w:highlight w:val="yellow"/>
        </w:rPr>
        <w:t>[</w:t>
      </w:r>
      <w:r w:rsidRPr="008F79D8">
        <w:rPr>
          <w:rFonts w:ascii="Neo Tech Std" w:hAnsi="Neo Tech Std"/>
          <w:sz w:val="20"/>
          <w:szCs w:val="20"/>
          <w:highlight w:val="yellow"/>
        </w:rPr>
        <w:t>geheimhoudingsbeding/concurrentiebeding/ relatiebeding/anti-ronselbeding</w:t>
      </w:r>
      <w:r w:rsidR="00B34CA9" w:rsidRPr="008F79D8">
        <w:rPr>
          <w:rFonts w:ascii="Neo Tech Std" w:hAnsi="Neo Tech Std"/>
          <w:sz w:val="20"/>
          <w:szCs w:val="20"/>
          <w:highlight w:val="yellow"/>
        </w:rPr>
        <w:t>]</w:t>
      </w:r>
      <w:r w:rsidRPr="008F79D8">
        <w:rPr>
          <w:rFonts w:ascii="Neo Tech Std" w:hAnsi="Neo Tech Std"/>
          <w:sz w:val="20"/>
          <w:szCs w:val="20"/>
        </w:rPr>
        <w:t xml:space="preserve"> opgenomen. De naleving daarvan vinden we belangrijk. </w:t>
      </w:r>
    </w:p>
    <w:p w14:paraId="04A2C8F9" w14:textId="38116CE2" w:rsidR="00DD0CC8" w:rsidRPr="008F79D8" w:rsidRDefault="00DD0CC8" w:rsidP="00DD0CC8">
      <w:pPr>
        <w:pStyle w:val="Lijstalinea"/>
        <w:ind w:left="360"/>
        <w:rPr>
          <w:rFonts w:ascii="Neo Tech Std" w:hAnsi="Neo Tech Std"/>
          <w:sz w:val="20"/>
          <w:szCs w:val="20"/>
        </w:rPr>
      </w:pPr>
      <w:r w:rsidRPr="008F79D8">
        <w:rPr>
          <w:rFonts w:ascii="Neo Tech Std" w:hAnsi="Neo Tech Std"/>
          <w:sz w:val="20"/>
          <w:szCs w:val="20"/>
        </w:rPr>
        <w:t xml:space="preserve">Doe je dat niet, dan kan dit schadelijk zijn voor ons bedrijf. Je moet ons in dat geval een boete betalen van € 2.500,- per overtreding. Wij hoeven je daarvoor niet eerst nog eens extra te wijzen op deze verplichting. De boete stijgt met een bedrag van € 250,- voor elke dag dat de overtreding voortduurt. Je koopt met de betaling van de boete niet je verplichting af. Je bent ons deze boete dus ook verschuldigd als we de rechter vragen jou te verplichten je aan deze </w:t>
      </w:r>
      <w:r w:rsidR="004A0868">
        <w:rPr>
          <w:rFonts w:ascii="Neo Tech Std" w:hAnsi="Neo Tech Std"/>
          <w:sz w:val="20"/>
          <w:szCs w:val="20"/>
        </w:rPr>
        <w:t>bedingen</w:t>
      </w:r>
      <w:r w:rsidRPr="008F79D8">
        <w:rPr>
          <w:rFonts w:ascii="Neo Tech Std" w:hAnsi="Neo Tech Std"/>
          <w:sz w:val="20"/>
          <w:szCs w:val="20"/>
        </w:rPr>
        <w:t xml:space="preserve"> te houden en/of wanneer wij de rechter vragen om jou te verplichten om ons de schade te vergoeden die wij door de schending van de </w:t>
      </w:r>
      <w:r w:rsidR="004A0868">
        <w:rPr>
          <w:rFonts w:ascii="Neo Tech Std" w:hAnsi="Neo Tech Std"/>
          <w:sz w:val="20"/>
          <w:szCs w:val="20"/>
        </w:rPr>
        <w:t>bedingen</w:t>
      </w:r>
      <w:r w:rsidRPr="008F79D8">
        <w:rPr>
          <w:rFonts w:ascii="Neo Tech Std" w:hAnsi="Neo Tech Std"/>
          <w:sz w:val="20"/>
          <w:szCs w:val="20"/>
        </w:rPr>
        <w:t xml:space="preserve"> </w:t>
      </w:r>
      <w:r w:rsidRPr="008F79D8">
        <w:rPr>
          <w:rFonts w:ascii="Neo Tech Std" w:hAnsi="Neo Tech Std"/>
          <w:sz w:val="20"/>
          <w:szCs w:val="20"/>
        </w:rPr>
        <w:lastRenderedPageBreak/>
        <w:t>leiden. De door jou verschuldigde boetes gelden als een vast voorschot op de schadevergoeding. We wijken hiermee af van artikel 7:650 lid 3. 4 en 5 van het Burgerlijk wetboek.</w:t>
      </w:r>
    </w:p>
    <w:p w14:paraId="7404B153" w14:textId="4A9A963E" w:rsidR="00DD0CC8" w:rsidRPr="008F79D8" w:rsidRDefault="00DD0CC8" w:rsidP="00DD0CC8">
      <w:pPr>
        <w:rPr>
          <w:rFonts w:ascii="Neo Tech Std" w:hAnsi="Neo Tech Std"/>
          <w:sz w:val="20"/>
          <w:szCs w:val="20"/>
        </w:rPr>
      </w:pPr>
      <w:r w:rsidRPr="00687B7D">
        <w:rPr>
          <w:rFonts w:ascii="Neo Tech Std" w:hAnsi="Neo Tech Std"/>
          <w:color w:val="FF0000"/>
          <w:sz w:val="20"/>
          <w:szCs w:val="20"/>
        </w:rPr>
        <w:t xml:space="preserve">Let op: </w:t>
      </w:r>
      <w:r w:rsidRPr="008F79D8">
        <w:rPr>
          <w:rFonts w:ascii="Neo Tech Std" w:hAnsi="Neo Tech Std"/>
          <w:sz w:val="20"/>
          <w:szCs w:val="20"/>
        </w:rPr>
        <w:t>alleen opnemen wat van toepassing is. Dat kan verschillen per individuele situatie.</w:t>
      </w:r>
    </w:p>
    <w:p w14:paraId="7313B82F" w14:textId="24A98116" w:rsidR="00DD0CC8" w:rsidRPr="008F79D8" w:rsidRDefault="00DD0CC8" w:rsidP="00DD0CC8">
      <w:pPr>
        <w:rPr>
          <w:rFonts w:ascii="Neo Tech Std" w:hAnsi="Neo Tech Std"/>
          <w:sz w:val="20"/>
          <w:szCs w:val="20"/>
        </w:rPr>
      </w:pPr>
      <w:r w:rsidRPr="00687B7D">
        <w:rPr>
          <w:rFonts w:ascii="Neo Tech Std" w:hAnsi="Neo Tech Std"/>
          <w:color w:val="FF0000"/>
          <w:sz w:val="20"/>
          <w:szCs w:val="20"/>
        </w:rPr>
        <w:t xml:space="preserve">Let op: </w:t>
      </w:r>
      <w:r w:rsidRPr="008F79D8">
        <w:rPr>
          <w:rFonts w:ascii="Neo Tech Std" w:hAnsi="Neo Tech Std"/>
          <w:sz w:val="20"/>
          <w:szCs w:val="20"/>
        </w:rPr>
        <w:t xml:space="preserve">bij het bepalen van de hoogte van het boetebedrag kunt u </w:t>
      </w:r>
      <w:r w:rsidR="00F80135">
        <w:rPr>
          <w:rFonts w:ascii="Neo Tech Std" w:hAnsi="Neo Tech Std"/>
          <w:sz w:val="20"/>
          <w:szCs w:val="20"/>
        </w:rPr>
        <w:t xml:space="preserve">bijvoorbeeld </w:t>
      </w:r>
      <w:r w:rsidRPr="008F79D8">
        <w:rPr>
          <w:rFonts w:ascii="Neo Tech Std" w:hAnsi="Neo Tech Std"/>
          <w:sz w:val="20"/>
          <w:szCs w:val="20"/>
        </w:rPr>
        <w:t xml:space="preserve">de mate van vertrouwelijkheid </w:t>
      </w:r>
      <w:r w:rsidR="00457D6A">
        <w:rPr>
          <w:rFonts w:ascii="Neo Tech Std" w:hAnsi="Neo Tech Std"/>
          <w:sz w:val="20"/>
          <w:szCs w:val="20"/>
        </w:rPr>
        <w:t xml:space="preserve">van de informatie </w:t>
      </w:r>
      <w:r w:rsidRPr="008F79D8">
        <w:rPr>
          <w:rFonts w:ascii="Neo Tech Std" w:hAnsi="Neo Tech Std"/>
          <w:sz w:val="20"/>
          <w:szCs w:val="20"/>
        </w:rPr>
        <w:t xml:space="preserve">waarmee de medewerker in aanraking komt en de hoogte van het salaris van de </w:t>
      </w:r>
      <w:r w:rsidR="00457D6A">
        <w:rPr>
          <w:rFonts w:ascii="Neo Tech Std" w:hAnsi="Neo Tech Std"/>
          <w:sz w:val="20"/>
          <w:szCs w:val="20"/>
        </w:rPr>
        <w:t>medewerker</w:t>
      </w:r>
      <w:r w:rsidRPr="008F79D8">
        <w:rPr>
          <w:rFonts w:ascii="Neo Tech Std" w:hAnsi="Neo Tech Std"/>
          <w:sz w:val="20"/>
          <w:szCs w:val="20"/>
        </w:rPr>
        <w:t xml:space="preserve"> mee laten wegen. Er is een standaard boetebedrag van € 2.500,- opgenomen. Uiteraard kunt u ook een ander bedrag opnemen. Neem in elk geval geen bedrag op hoger dan € 5.000,- per overtreding en € 500,- voor elke dag dat de overtreding voortduurt. De rechter is altijd bevoegd het bedrag te matigen indien hij het bedrag bovenmatig vindt. Verdient de </w:t>
      </w:r>
      <w:r w:rsidR="00DD26F9">
        <w:rPr>
          <w:rFonts w:ascii="Neo Tech Std" w:hAnsi="Neo Tech Std"/>
          <w:sz w:val="20"/>
          <w:szCs w:val="20"/>
        </w:rPr>
        <w:t>medewerker</w:t>
      </w:r>
      <w:r w:rsidRPr="008F79D8">
        <w:rPr>
          <w:rFonts w:ascii="Neo Tech Std" w:hAnsi="Neo Tech Std"/>
          <w:sz w:val="20"/>
          <w:szCs w:val="20"/>
        </w:rPr>
        <w:t xml:space="preserve"> het wettelijk minimumloon of minder? Dan gelden de volgende voorwaarden:</w:t>
      </w:r>
    </w:p>
    <w:p w14:paraId="2CD4E0C7" w14:textId="77777777" w:rsidR="00DD26F9" w:rsidRDefault="00DD0CC8" w:rsidP="00DD0CC8">
      <w:pPr>
        <w:pStyle w:val="Lijstalinea"/>
        <w:numPr>
          <w:ilvl w:val="0"/>
          <w:numId w:val="5"/>
        </w:numPr>
        <w:rPr>
          <w:rFonts w:ascii="Neo Tech Std" w:hAnsi="Neo Tech Std"/>
          <w:sz w:val="20"/>
          <w:szCs w:val="20"/>
        </w:rPr>
      </w:pPr>
      <w:r w:rsidRPr="008F79D8">
        <w:rPr>
          <w:rFonts w:ascii="Neo Tech Std" w:hAnsi="Neo Tech Std"/>
          <w:sz w:val="20"/>
          <w:szCs w:val="20"/>
        </w:rPr>
        <w:t xml:space="preserve">de boete mag de werkgever niet ten goede komen; </w:t>
      </w:r>
    </w:p>
    <w:p w14:paraId="18109DB0" w14:textId="44C8E5B2" w:rsidR="00DD0CC8" w:rsidRPr="0023338A" w:rsidRDefault="00DD26F9" w:rsidP="0023338A">
      <w:pPr>
        <w:pStyle w:val="Lijstalinea"/>
        <w:numPr>
          <w:ilvl w:val="0"/>
          <w:numId w:val="5"/>
        </w:numPr>
        <w:rPr>
          <w:rFonts w:ascii="Neo Tech Std" w:hAnsi="Neo Tech Std"/>
          <w:sz w:val="20"/>
          <w:szCs w:val="20"/>
        </w:rPr>
      </w:pPr>
      <w:r>
        <w:rPr>
          <w:rFonts w:ascii="Neo Tech Std" w:hAnsi="Neo Tech Std"/>
          <w:sz w:val="20"/>
          <w:szCs w:val="20"/>
        </w:rPr>
        <w:t>h</w:t>
      </w:r>
      <w:r w:rsidR="00DD0CC8" w:rsidRPr="008F79D8">
        <w:rPr>
          <w:rFonts w:ascii="Neo Tech Std" w:hAnsi="Neo Tech Std"/>
          <w:sz w:val="20"/>
          <w:szCs w:val="20"/>
        </w:rPr>
        <w:t xml:space="preserve">et boetebedrag dat een </w:t>
      </w:r>
      <w:r>
        <w:rPr>
          <w:rFonts w:ascii="Neo Tech Std" w:hAnsi="Neo Tech Std"/>
          <w:sz w:val="20"/>
          <w:szCs w:val="20"/>
        </w:rPr>
        <w:t>medewerker</w:t>
      </w:r>
      <w:r w:rsidR="00DD0CC8" w:rsidRPr="008F79D8">
        <w:rPr>
          <w:rFonts w:ascii="Neo Tech Std" w:hAnsi="Neo Tech Std"/>
          <w:sz w:val="20"/>
          <w:szCs w:val="20"/>
        </w:rPr>
        <w:t xml:space="preserve"> per week verschuldigd is, mag niet meer zijn dan het loon over een halve werkdag per week; </w:t>
      </w:r>
    </w:p>
    <w:p w14:paraId="507E1C0A" w14:textId="6E5ADEA7" w:rsidR="00DD0CC8" w:rsidRPr="008F79D8" w:rsidRDefault="00DD26F9" w:rsidP="00DD0CC8">
      <w:pPr>
        <w:pStyle w:val="Lijstalinea"/>
        <w:numPr>
          <w:ilvl w:val="0"/>
          <w:numId w:val="5"/>
        </w:numPr>
        <w:rPr>
          <w:rFonts w:ascii="Neo Tech Std" w:hAnsi="Neo Tech Std"/>
          <w:sz w:val="20"/>
          <w:szCs w:val="20"/>
        </w:rPr>
      </w:pPr>
      <w:r>
        <w:rPr>
          <w:rFonts w:ascii="Neo Tech Std" w:hAnsi="Neo Tech Std"/>
          <w:sz w:val="20"/>
          <w:szCs w:val="20"/>
        </w:rPr>
        <w:t>d</w:t>
      </w:r>
      <w:r w:rsidR="00DD0CC8" w:rsidRPr="008F79D8">
        <w:rPr>
          <w:rFonts w:ascii="Neo Tech Std" w:hAnsi="Neo Tech Std"/>
          <w:sz w:val="20"/>
          <w:szCs w:val="20"/>
        </w:rPr>
        <w:t>e bestemming van de boete moet zijn overeengekomen (bij voorkeur in de arbeidsovereenkomst) en mag de werkgever niet ten goede komen. Denk bij de bestemming bijvoorbeeld aan de personeelspot of een goed doel.</w:t>
      </w:r>
    </w:p>
    <w:p w14:paraId="4B54260E" w14:textId="77777777" w:rsidR="00DD0CC8" w:rsidRDefault="00DD0CC8" w:rsidP="00DD0CC8">
      <w:pPr>
        <w:rPr>
          <w:rFonts w:ascii="Neo Tech Std" w:hAnsi="Neo Tech Std"/>
          <w:caps/>
          <w:sz w:val="20"/>
          <w:szCs w:val="20"/>
        </w:rPr>
      </w:pPr>
    </w:p>
    <w:p w14:paraId="05859205" w14:textId="77777777" w:rsidR="0023338A" w:rsidRDefault="0023338A" w:rsidP="00DD0CC8">
      <w:pPr>
        <w:rPr>
          <w:rFonts w:ascii="Neo Tech Std" w:hAnsi="Neo Tech Std"/>
          <w:caps/>
          <w:sz w:val="20"/>
          <w:szCs w:val="20"/>
        </w:rPr>
      </w:pPr>
    </w:p>
    <w:p w14:paraId="4F463173" w14:textId="77777777" w:rsidR="0023338A" w:rsidRDefault="0023338A" w:rsidP="00DD0CC8">
      <w:pPr>
        <w:rPr>
          <w:rFonts w:ascii="Neo Tech Std" w:hAnsi="Neo Tech Std"/>
          <w:caps/>
          <w:sz w:val="20"/>
          <w:szCs w:val="20"/>
        </w:rPr>
      </w:pPr>
    </w:p>
    <w:p w14:paraId="7644D348" w14:textId="3CAC47B7" w:rsidR="00DD0CC8" w:rsidRDefault="00DD0CC8" w:rsidP="00DD0CC8">
      <w:pPr>
        <w:rPr>
          <w:rFonts w:ascii="Neo Tech Std" w:hAnsi="Neo Tech Std"/>
          <w:b/>
          <w:bCs/>
          <w:sz w:val="20"/>
          <w:szCs w:val="20"/>
          <w:u w:val="single"/>
        </w:rPr>
      </w:pPr>
      <w:r>
        <w:rPr>
          <w:rFonts w:ascii="Neo Tech Std" w:hAnsi="Neo Tech Std"/>
          <w:b/>
          <w:bCs/>
          <w:noProof/>
          <w:sz w:val="20"/>
          <w:szCs w:val="20"/>
          <w:u w:val="single"/>
        </w:rPr>
        <w:drawing>
          <wp:anchor distT="0" distB="0" distL="114300" distR="114300" simplePos="0" relativeHeight="251658245" behindDoc="1" locked="0" layoutInCell="1" allowOverlap="1" wp14:anchorId="3557D570" wp14:editId="05A40627">
            <wp:simplePos x="0" y="0"/>
            <wp:positionH relativeFrom="column">
              <wp:posOffset>-744755</wp:posOffset>
            </wp:positionH>
            <wp:positionV relativeFrom="paragraph">
              <wp:posOffset>-245110</wp:posOffset>
            </wp:positionV>
            <wp:extent cx="6285297" cy="624840"/>
            <wp:effectExtent l="0" t="0" r="0" b="0"/>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pic:cNvPicPr/>
                  </pic:nvPicPr>
                  <pic:blipFill>
                    <a:blip r:embed="rId13">
                      <a:extLst>
                        <a:ext uri="{28A0092B-C50C-407E-A947-70E740481C1C}">
                          <a14:useLocalDpi xmlns:a14="http://schemas.microsoft.com/office/drawing/2010/main" val="0"/>
                        </a:ext>
                      </a:extLst>
                    </a:blip>
                    <a:stretch>
                      <a:fillRect/>
                    </a:stretch>
                  </pic:blipFill>
                  <pic:spPr>
                    <a:xfrm>
                      <a:off x="0" y="0"/>
                      <a:ext cx="6285297" cy="624840"/>
                    </a:xfrm>
                    <a:prstGeom prst="rect">
                      <a:avLst/>
                    </a:prstGeom>
                  </pic:spPr>
                </pic:pic>
              </a:graphicData>
            </a:graphic>
            <wp14:sizeRelH relativeFrom="page">
              <wp14:pctWidth>0</wp14:pctWidth>
            </wp14:sizeRelH>
            <wp14:sizeRelV relativeFrom="page">
              <wp14:pctHeight>0</wp14:pctHeight>
            </wp14:sizeRelV>
          </wp:anchor>
        </w:drawing>
      </w:r>
      <w:r w:rsidRPr="00716898">
        <w:rPr>
          <w:rFonts w:ascii="Neo Tech Std" w:hAnsi="Neo Tech Std"/>
          <w:b/>
          <w:bCs/>
          <w:sz w:val="20"/>
          <w:szCs w:val="20"/>
          <w:u w:val="single"/>
        </w:rPr>
        <w:t xml:space="preserve">Proeftijd – op te nemen onder het kopje </w:t>
      </w:r>
      <w:r w:rsidR="00486CD5">
        <w:rPr>
          <w:rFonts w:ascii="Neo Tech Std" w:hAnsi="Neo Tech Std"/>
          <w:b/>
          <w:bCs/>
          <w:sz w:val="20"/>
          <w:szCs w:val="20"/>
          <w:u w:val="single"/>
        </w:rPr>
        <w:t>‘</w:t>
      </w:r>
      <w:r w:rsidRPr="00716898">
        <w:rPr>
          <w:rFonts w:ascii="Neo Tech Std" w:hAnsi="Neo Tech Std"/>
          <w:b/>
          <w:bCs/>
          <w:sz w:val="20"/>
          <w:szCs w:val="20"/>
          <w:u w:val="single"/>
        </w:rPr>
        <w:t>Het einde van de arbeidsovereenkomst</w:t>
      </w:r>
      <w:r w:rsidR="00486CD5">
        <w:rPr>
          <w:rFonts w:ascii="Neo Tech Std" w:hAnsi="Neo Tech Std"/>
          <w:b/>
          <w:bCs/>
          <w:sz w:val="20"/>
          <w:szCs w:val="20"/>
          <w:u w:val="single"/>
        </w:rPr>
        <w:t>’</w:t>
      </w:r>
    </w:p>
    <w:p w14:paraId="496A5616" w14:textId="77777777" w:rsidR="00DD0CC8" w:rsidRPr="00716898" w:rsidRDefault="00DD0CC8" w:rsidP="00DD0CC8">
      <w:pPr>
        <w:rPr>
          <w:rFonts w:ascii="Neo Tech Std" w:hAnsi="Neo Tech Std"/>
          <w:b/>
          <w:bCs/>
          <w:sz w:val="20"/>
          <w:szCs w:val="20"/>
          <w:u w:val="single"/>
        </w:rPr>
      </w:pPr>
    </w:p>
    <w:p w14:paraId="0F75573F" w14:textId="77777777" w:rsidR="00DD0CC8" w:rsidRPr="00E40BDE" w:rsidRDefault="00DD0CC8" w:rsidP="00DD0CC8">
      <w:pPr>
        <w:rPr>
          <w:rFonts w:ascii="Neo Tech Std Medium" w:hAnsi="Neo Tech Std Medium"/>
          <w:b/>
          <w:bCs/>
          <w:sz w:val="20"/>
          <w:szCs w:val="20"/>
        </w:rPr>
      </w:pPr>
      <w:r w:rsidRPr="00E40BDE">
        <w:rPr>
          <w:rFonts w:ascii="Neo Tech Std Medium" w:hAnsi="Neo Tech Std Medium"/>
          <w:b/>
          <w:bCs/>
          <w:sz w:val="20"/>
          <w:szCs w:val="20"/>
        </w:rPr>
        <w:t>Proeftijd bij een arbeidsovereenkomst voor bepaalde tijd</w:t>
      </w:r>
    </w:p>
    <w:p w14:paraId="23A0C9C8" w14:textId="4CC0055A" w:rsidR="00DD0CC8" w:rsidRPr="00716898" w:rsidRDefault="00DD0CC8" w:rsidP="00DD0CC8">
      <w:pPr>
        <w:pStyle w:val="Lijstalinea"/>
        <w:numPr>
          <w:ilvl w:val="0"/>
          <w:numId w:val="3"/>
        </w:numPr>
        <w:rPr>
          <w:rFonts w:ascii="Neo Tech Std" w:hAnsi="Neo Tech Std"/>
          <w:sz w:val="20"/>
          <w:szCs w:val="20"/>
        </w:rPr>
      </w:pPr>
      <w:r w:rsidRPr="00716898">
        <w:rPr>
          <w:rFonts w:ascii="Neo Tech Std" w:hAnsi="Neo Tech Std"/>
          <w:sz w:val="20"/>
          <w:szCs w:val="20"/>
        </w:rPr>
        <w:t xml:space="preserve">Proeftijd? Ja, deze duurt </w:t>
      </w:r>
      <w:r w:rsidR="00F03143" w:rsidRPr="00F03143">
        <w:rPr>
          <w:rFonts w:ascii="Neo Tech Std" w:hAnsi="Neo Tech Std"/>
          <w:sz w:val="20"/>
          <w:szCs w:val="20"/>
          <w:highlight w:val="yellow"/>
        </w:rPr>
        <w:t>[aantal]</w:t>
      </w:r>
      <w:r w:rsidRPr="00716898">
        <w:rPr>
          <w:rFonts w:ascii="Neo Tech Std" w:hAnsi="Neo Tech Std"/>
          <w:sz w:val="20"/>
          <w:szCs w:val="20"/>
        </w:rPr>
        <w:t xml:space="preserve"> maanden. Tijdens die periode kunnen wij kijken of we bij elkaar passen. Zo niet, kan jij de arbeidsovereenkomst beëindigen zonder vermelding van de reden. Wij kunnen dat ook. Er geldt dan geen opzegtermijn. </w:t>
      </w:r>
    </w:p>
    <w:p w14:paraId="6A69B27A" w14:textId="0D65E1F4" w:rsidR="00DD0CC8" w:rsidRPr="00716898" w:rsidRDefault="00DD0CC8" w:rsidP="00DD0CC8">
      <w:pPr>
        <w:rPr>
          <w:rFonts w:ascii="Neo Tech Std" w:hAnsi="Neo Tech Std"/>
          <w:sz w:val="20"/>
          <w:szCs w:val="20"/>
        </w:rPr>
      </w:pPr>
      <w:r w:rsidRPr="00687B7D">
        <w:rPr>
          <w:rFonts w:ascii="Neo Tech Std" w:hAnsi="Neo Tech Std"/>
          <w:color w:val="FF0000"/>
          <w:sz w:val="20"/>
          <w:szCs w:val="20"/>
        </w:rPr>
        <w:t xml:space="preserve">Let op: </w:t>
      </w:r>
      <w:r w:rsidRPr="00716898">
        <w:rPr>
          <w:rFonts w:ascii="Neo Tech Std" w:hAnsi="Neo Tech Std"/>
          <w:sz w:val="20"/>
          <w:szCs w:val="20"/>
        </w:rPr>
        <w:t xml:space="preserve">in het model is standaard de maximale proeftijd vermeld. </w:t>
      </w:r>
      <w:r w:rsidR="009F2B06">
        <w:rPr>
          <w:rFonts w:ascii="Neo Tech Std" w:hAnsi="Neo Tech Std"/>
          <w:sz w:val="20"/>
          <w:szCs w:val="20"/>
        </w:rPr>
        <w:t xml:space="preserve">Voor bedrijven die onder een cao vallen </w:t>
      </w:r>
      <w:r w:rsidRPr="00716898">
        <w:rPr>
          <w:rFonts w:ascii="Neo Tech Std" w:hAnsi="Neo Tech Std"/>
          <w:sz w:val="20"/>
          <w:szCs w:val="20"/>
        </w:rPr>
        <w:t>mag</w:t>
      </w:r>
      <w:r w:rsidR="009F2B06">
        <w:rPr>
          <w:rFonts w:ascii="Neo Tech Std" w:hAnsi="Neo Tech Std"/>
          <w:sz w:val="20"/>
          <w:szCs w:val="20"/>
        </w:rPr>
        <w:t xml:space="preserve"> dit</w:t>
      </w:r>
      <w:r w:rsidRPr="00716898">
        <w:rPr>
          <w:rFonts w:ascii="Neo Tech Std" w:hAnsi="Neo Tech Std"/>
          <w:sz w:val="20"/>
          <w:szCs w:val="20"/>
        </w:rPr>
        <w:t xml:space="preserve"> alleen als er een geldende cao</w:t>
      </w:r>
      <w:r w:rsidR="00F03143">
        <w:rPr>
          <w:rFonts w:ascii="Neo Tech Std" w:hAnsi="Neo Tech Std"/>
          <w:sz w:val="20"/>
          <w:szCs w:val="20"/>
        </w:rPr>
        <w:t xml:space="preserve"> </w:t>
      </w:r>
      <w:proofErr w:type="spellStart"/>
      <w:r w:rsidR="00F03143">
        <w:rPr>
          <w:rFonts w:ascii="Neo Tech Std" w:hAnsi="Neo Tech Std"/>
          <w:sz w:val="20"/>
          <w:szCs w:val="20"/>
        </w:rPr>
        <w:t>M</w:t>
      </w:r>
      <w:r w:rsidR="00F23D3A">
        <w:rPr>
          <w:rFonts w:ascii="Neo Tech Std" w:hAnsi="Neo Tech Std"/>
          <w:sz w:val="20"/>
          <w:szCs w:val="20"/>
        </w:rPr>
        <w:t>v</w:t>
      </w:r>
      <w:r w:rsidR="00F03143">
        <w:rPr>
          <w:rFonts w:ascii="Neo Tech Std" w:hAnsi="Neo Tech Std"/>
          <w:sz w:val="20"/>
          <w:szCs w:val="20"/>
        </w:rPr>
        <w:t>T</w:t>
      </w:r>
      <w:proofErr w:type="spellEnd"/>
      <w:r w:rsidR="00F03143">
        <w:rPr>
          <w:rFonts w:ascii="Neo Tech Std" w:hAnsi="Neo Tech Std"/>
          <w:sz w:val="20"/>
          <w:szCs w:val="20"/>
        </w:rPr>
        <w:t>, T&amp;W of Carrosseriebedrijven</w:t>
      </w:r>
      <w:r w:rsidRPr="00716898">
        <w:rPr>
          <w:rFonts w:ascii="Neo Tech Std" w:hAnsi="Neo Tech Std"/>
          <w:sz w:val="20"/>
          <w:szCs w:val="20"/>
        </w:rPr>
        <w:t xml:space="preserve"> is. U mag ook een kortere proeftijd opnemen. Als u </w:t>
      </w:r>
      <w:r w:rsidRPr="00716898">
        <w:rPr>
          <w:rFonts w:ascii="Neo Tech Std" w:hAnsi="Neo Tech Std"/>
          <w:sz w:val="20"/>
          <w:szCs w:val="20"/>
          <w:u w:val="single"/>
        </w:rPr>
        <w:t>geen</w:t>
      </w:r>
      <w:r w:rsidRPr="00716898">
        <w:rPr>
          <w:rFonts w:ascii="Neo Tech Std" w:hAnsi="Neo Tech Std"/>
          <w:sz w:val="20"/>
          <w:szCs w:val="20"/>
        </w:rPr>
        <w:t xml:space="preserve"> proeftijd meer wilt of kunt afspreken, kunt u die tekst weghalen en in plaats van deze tekst vermelden: Er geldt geen proeftijd. </w:t>
      </w:r>
    </w:p>
    <w:p w14:paraId="73F0F4B1" w14:textId="77777777" w:rsidR="00DD0CC8" w:rsidRPr="00716898" w:rsidRDefault="00DD0CC8" w:rsidP="00DD0CC8">
      <w:pPr>
        <w:rPr>
          <w:rFonts w:ascii="Neo Tech Std" w:hAnsi="Neo Tech Std"/>
          <w:sz w:val="20"/>
          <w:szCs w:val="20"/>
        </w:rPr>
      </w:pPr>
      <w:r w:rsidRPr="00687B7D">
        <w:rPr>
          <w:rFonts w:ascii="Neo Tech Std" w:hAnsi="Neo Tech Std"/>
          <w:color w:val="FF0000"/>
          <w:sz w:val="20"/>
          <w:szCs w:val="20"/>
        </w:rPr>
        <w:t xml:space="preserve">Let op: </w:t>
      </w:r>
      <w:r w:rsidRPr="00716898">
        <w:rPr>
          <w:rFonts w:ascii="Neo Tech Std" w:hAnsi="Neo Tech Std"/>
          <w:sz w:val="20"/>
          <w:szCs w:val="20"/>
        </w:rPr>
        <w:t>is de arbeidsovereenkomst gesloten voor 6 maanden of korter, dan kunt u geen proeftijd opnemen in de arbeidsovereenkomst. Verwijder dan de zin over de proeftijd uit de overeenkomst.</w:t>
      </w:r>
    </w:p>
    <w:p w14:paraId="7DE82C99" w14:textId="77777777" w:rsidR="00DD0CC8" w:rsidRPr="00716898" w:rsidRDefault="00DD0CC8" w:rsidP="00DD0CC8">
      <w:pPr>
        <w:rPr>
          <w:rFonts w:ascii="Neo Tech Std" w:hAnsi="Neo Tech Std"/>
          <w:sz w:val="20"/>
          <w:szCs w:val="20"/>
        </w:rPr>
      </w:pPr>
      <w:r w:rsidRPr="00687B7D">
        <w:rPr>
          <w:rFonts w:ascii="Neo Tech Std" w:hAnsi="Neo Tech Std"/>
          <w:color w:val="FF0000"/>
          <w:sz w:val="20"/>
          <w:szCs w:val="20"/>
        </w:rPr>
        <w:t xml:space="preserve">Let op: </w:t>
      </w:r>
      <w:r w:rsidRPr="00716898">
        <w:rPr>
          <w:rFonts w:ascii="Neo Tech Std" w:hAnsi="Neo Tech Std"/>
          <w:sz w:val="20"/>
          <w:szCs w:val="20"/>
        </w:rPr>
        <w:t xml:space="preserve">u mag </w:t>
      </w:r>
      <w:r w:rsidRPr="00716898">
        <w:rPr>
          <w:rFonts w:ascii="Neo Tech Std" w:hAnsi="Neo Tech Std"/>
          <w:sz w:val="20"/>
          <w:szCs w:val="20"/>
          <w:u w:val="single"/>
        </w:rPr>
        <w:t>alleen</w:t>
      </w:r>
      <w:r w:rsidRPr="00716898">
        <w:rPr>
          <w:rFonts w:ascii="Neo Tech Std" w:hAnsi="Neo Tech Std"/>
          <w:sz w:val="20"/>
          <w:szCs w:val="20"/>
        </w:rPr>
        <w:t xml:space="preserve"> een proeftijd in de eerste arbeidsovereenkomst in de keten van tijdelijke arbeidsovereenkomsten opnemen.</w:t>
      </w:r>
    </w:p>
    <w:p w14:paraId="4F03E4FD" w14:textId="32AD1ED4" w:rsidR="00DD0CC8" w:rsidRPr="00716898" w:rsidRDefault="00DD0CC8" w:rsidP="00DD0CC8">
      <w:pPr>
        <w:rPr>
          <w:rFonts w:ascii="Neo Tech Std" w:hAnsi="Neo Tech Std"/>
          <w:sz w:val="20"/>
          <w:szCs w:val="20"/>
        </w:rPr>
      </w:pPr>
      <w:r w:rsidRPr="00687B7D">
        <w:rPr>
          <w:rFonts w:ascii="Neo Tech Std" w:hAnsi="Neo Tech Std"/>
          <w:color w:val="00B050"/>
          <w:sz w:val="20"/>
          <w:szCs w:val="20"/>
        </w:rPr>
        <w:t>Tip:</w:t>
      </w:r>
      <w:r w:rsidRPr="00716898">
        <w:rPr>
          <w:rFonts w:ascii="Neo Tech Std" w:hAnsi="Neo Tech Std"/>
          <w:sz w:val="20"/>
          <w:szCs w:val="20"/>
        </w:rPr>
        <w:t xml:space="preserve"> </w:t>
      </w:r>
      <w:r w:rsidR="007D6BB7">
        <w:rPr>
          <w:rFonts w:ascii="Neo Tech Std" w:hAnsi="Neo Tech Std"/>
          <w:sz w:val="20"/>
          <w:szCs w:val="20"/>
        </w:rPr>
        <w:t>k</w:t>
      </w:r>
      <w:r w:rsidRPr="00716898">
        <w:rPr>
          <w:rFonts w:ascii="Neo Tech Std" w:hAnsi="Neo Tech Std"/>
          <w:sz w:val="20"/>
          <w:szCs w:val="20"/>
        </w:rPr>
        <w:t xml:space="preserve">rijgt de </w:t>
      </w:r>
      <w:r w:rsidR="007D6BB7">
        <w:rPr>
          <w:rFonts w:ascii="Neo Tech Std" w:hAnsi="Neo Tech Std"/>
          <w:sz w:val="20"/>
          <w:szCs w:val="20"/>
        </w:rPr>
        <w:t>medewerker</w:t>
      </w:r>
      <w:r w:rsidRPr="00716898">
        <w:rPr>
          <w:rFonts w:ascii="Neo Tech Std" w:hAnsi="Neo Tech Std"/>
          <w:sz w:val="20"/>
          <w:szCs w:val="20"/>
        </w:rPr>
        <w:t xml:space="preserve"> (bij een volgende overeenkomst) een wezenlijk andere functie die heel andere kennis en vaardigheden vraagt, dan is een proeftijd in een volgende arbeidsovereenkomst wel mogelijk. Informeer in een dergelijk geval bij BOVAG Ledenadvies naar de mogelijkheden.</w:t>
      </w:r>
    </w:p>
    <w:p w14:paraId="63749E0B" w14:textId="59C66945" w:rsidR="00DD0CC8" w:rsidRPr="00E40BDE" w:rsidRDefault="00DD0CC8" w:rsidP="00DD0CC8">
      <w:pPr>
        <w:rPr>
          <w:rFonts w:ascii="Neo Tech Std Medium" w:hAnsi="Neo Tech Std Medium"/>
          <w:b/>
          <w:bCs/>
          <w:sz w:val="20"/>
          <w:szCs w:val="20"/>
        </w:rPr>
      </w:pPr>
      <w:r w:rsidRPr="00E40BDE">
        <w:rPr>
          <w:rFonts w:ascii="Neo Tech Std Medium" w:hAnsi="Neo Tech Std Medium"/>
          <w:b/>
          <w:bCs/>
          <w:sz w:val="20"/>
          <w:szCs w:val="20"/>
        </w:rPr>
        <w:lastRenderedPageBreak/>
        <w:t>Proeftijd bij een arbeidsovereenkomst voor onbepaalde tijd</w:t>
      </w:r>
    </w:p>
    <w:p w14:paraId="0BDFE790" w14:textId="5DE96B16" w:rsidR="00DD0CC8" w:rsidRPr="00716898" w:rsidRDefault="00DD0CC8" w:rsidP="00DD0CC8">
      <w:pPr>
        <w:pStyle w:val="Lijstalinea"/>
        <w:numPr>
          <w:ilvl w:val="0"/>
          <w:numId w:val="3"/>
        </w:numPr>
        <w:rPr>
          <w:rFonts w:ascii="Neo Tech Std" w:hAnsi="Neo Tech Std"/>
          <w:sz w:val="20"/>
          <w:szCs w:val="20"/>
        </w:rPr>
      </w:pPr>
      <w:r w:rsidRPr="00716898">
        <w:rPr>
          <w:rFonts w:ascii="Neo Tech Std" w:hAnsi="Neo Tech Std"/>
          <w:sz w:val="20"/>
          <w:szCs w:val="20"/>
        </w:rPr>
        <w:t xml:space="preserve">Proeftijd? Ja, deze duurt </w:t>
      </w:r>
      <w:r w:rsidR="00C80C1C">
        <w:rPr>
          <w:rFonts w:ascii="Neo Tech Std" w:hAnsi="Neo Tech Std"/>
          <w:sz w:val="20"/>
          <w:szCs w:val="20"/>
        </w:rPr>
        <w:t>twee</w:t>
      </w:r>
      <w:r w:rsidRPr="00716898">
        <w:rPr>
          <w:rFonts w:ascii="Neo Tech Std" w:hAnsi="Neo Tech Std"/>
          <w:sz w:val="20"/>
          <w:szCs w:val="20"/>
        </w:rPr>
        <w:t xml:space="preserve"> maanden. Tijdens die periode kunnen wij kijken of we bij elkaar passen. Zo niet, kan jij de arbeidsovereenkomst beëindigen zonder vermelding van de reden. Wij kunnen dat ook. Er geldt dan geen opzegtermijn. </w:t>
      </w:r>
    </w:p>
    <w:p w14:paraId="064C8363" w14:textId="2B2CB8B6" w:rsidR="00DD0CC8" w:rsidRPr="00716898" w:rsidRDefault="00DD0CC8" w:rsidP="00DD0CC8">
      <w:pPr>
        <w:rPr>
          <w:rFonts w:ascii="Neo Tech Std" w:hAnsi="Neo Tech Std"/>
          <w:sz w:val="20"/>
          <w:szCs w:val="20"/>
        </w:rPr>
      </w:pPr>
      <w:r w:rsidRPr="00687B7D">
        <w:rPr>
          <w:rFonts w:ascii="Neo Tech Std" w:hAnsi="Neo Tech Std"/>
          <w:color w:val="FF0000"/>
          <w:sz w:val="20"/>
          <w:szCs w:val="20"/>
        </w:rPr>
        <w:t xml:space="preserve">Let op: </w:t>
      </w:r>
      <w:r w:rsidRPr="00716898">
        <w:rPr>
          <w:rFonts w:ascii="Neo Tech Std" w:hAnsi="Neo Tech Std"/>
          <w:sz w:val="20"/>
          <w:szCs w:val="20"/>
        </w:rPr>
        <w:t xml:space="preserve">u kunt geen proeftijd meer afspreken als u met de </w:t>
      </w:r>
      <w:r w:rsidR="00EF1BF9">
        <w:rPr>
          <w:rFonts w:ascii="Neo Tech Std" w:hAnsi="Neo Tech Std"/>
          <w:sz w:val="20"/>
          <w:szCs w:val="20"/>
        </w:rPr>
        <w:t>medewerker</w:t>
      </w:r>
      <w:r w:rsidRPr="00716898">
        <w:rPr>
          <w:rFonts w:ascii="Neo Tech Std" w:hAnsi="Neo Tech Std"/>
          <w:sz w:val="20"/>
          <w:szCs w:val="20"/>
        </w:rPr>
        <w:t xml:space="preserve"> eerder al een overeenkomst voor bepaalde tijd heeft gesloten.</w:t>
      </w:r>
      <w:r w:rsidR="0077625B" w:rsidRPr="0077625B">
        <w:rPr>
          <w:rFonts w:ascii="Neo Tech Std" w:hAnsi="Neo Tech Std"/>
          <w:sz w:val="20"/>
          <w:szCs w:val="20"/>
        </w:rPr>
        <w:t xml:space="preserve"> </w:t>
      </w:r>
      <w:r w:rsidR="0077625B" w:rsidRPr="00716898">
        <w:rPr>
          <w:rFonts w:ascii="Neo Tech Std" w:hAnsi="Neo Tech Std"/>
          <w:sz w:val="20"/>
          <w:szCs w:val="20"/>
        </w:rPr>
        <w:t xml:space="preserve">Als u </w:t>
      </w:r>
      <w:r w:rsidR="0077625B" w:rsidRPr="00716898">
        <w:rPr>
          <w:rFonts w:ascii="Neo Tech Std" w:hAnsi="Neo Tech Std"/>
          <w:sz w:val="20"/>
          <w:szCs w:val="20"/>
          <w:u w:val="single"/>
        </w:rPr>
        <w:t>geen</w:t>
      </w:r>
      <w:r w:rsidR="0077625B" w:rsidRPr="00716898">
        <w:rPr>
          <w:rFonts w:ascii="Neo Tech Std" w:hAnsi="Neo Tech Std"/>
          <w:sz w:val="20"/>
          <w:szCs w:val="20"/>
        </w:rPr>
        <w:t xml:space="preserve"> proeftijd meer wilt of kunt afspreken, kunt u die tekst weghalen en in plaats van deze tekst vermelden: Er geldt geen proeftijd. </w:t>
      </w:r>
    </w:p>
    <w:p w14:paraId="55DAB4EB" w14:textId="0537360C" w:rsidR="00204158" w:rsidRDefault="00DD0CC8" w:rsidP="00204158">
      <w:pPr>
        <w:rPr>
          <w:rFonts w:ascii="Neo Tech Std" w:hAnsi="Neo Tech Std"/>
          <w:sz w:val="20"/>
          <w:szCs w:val="20"/>
        </w:rPr>
      </w:pPr>
      <w:r w:rsidRPr="00687B7D">
        <w:rPr>
          <w:rFonts w:ascii="Neo Tech Std" w:hAnsi="Neo Tech Std"/>
          <w:color w:val="00B050"/>
          <w:sz w:val="20"/>
          <w:szCs w:val="20"/>
        </w:rPr>
        <w:t>Tip:</w:t>
      </w:r>
      <w:r w:rsidRPr="00716898">
        <w:rPr>
          <w:rFonts w:ascii="Neo Tech Std" w:hAnsi="Neo Tech Std"/>
          <w:sz w:val="20"/>
          <w:szCs w:val="20"/>
        </w:rPr>
        <w:t xml:space="preserve"> </w:t>
      </w:r>
      <w:r w:rsidR="004143A6">
        <w:rPr>
          <w:rFonts w:ascii="Neo Tech Std" w:hAnsi="Neo Tech Std"/>
          <w:sz w:val="20"/>
          <w:szCs w:val="20"/>
        </w:rPr>
        <w:t>k</w:t>
      </w:r>
      <w:r w:rsidRPr="00716898">
        <w:rPr>
          <w:rFonts w:ascii="Neo Tech Std" w:hAnsi="Neo Tech Std"/>
          <w:sz w:val="20"/>
          <w:szCs w:val="20"/>
        </w:rPr>
        <w:t xml:space="preserve">rijgt de </w:t>
      </w:r>
      <w:r w:rsidR="004143A6">
        <w:rPr>
          <w:rFonts w:ascii="Neo Tech Std" w:hAnsi="Neo Tech Std"/>
          <w:sz w:val="20"/>
          <w:szCs w:val="20"/>
        </w:rPr>
        <w:t>medewerker</w:t>
      </w:r>
      <w:r w:rsidRPr="00716898">
        <w:rPr>
          <w:rFonts w:ascii="Neo Tech Std" w:hAnsi="Neo Tech Std"/>
          <w:sz w:val="20"/>
          <w:szCs w:val="20"/>
        </w:rPr>
        <w:t xml:space="preserve"> (bij een volgende overeenkomst) een wezenlijk andere functie die heel andere kennis en vaardigheden vraagt, dan is een proeftijd in een volgende arbeidsovereenkomst wel mogelijk. Informeer in een dergelijk geval bij BOVAG Ledenadvies naar de mogelijkheden.</w:t>
      </w:r>
    </w:p>
    <w:p w14:paraId="270CB28E" w14:textId="322120FC" w:rsidR="00E51A9E" w:rsidRDefault="00D55D86" w:rsidP="00204158">
      <w:pPr>
        <w:rPr>
          <w:rFonts w:ascii="Neo Tech Std" w:hAnsi="Neo Tech Std"/>
          <w:sz w:val="20"/>
          <w:szCs w:val="20"/>
        </w:rPr>
      </w:pPr>
      <w:r>
        <w:rPr>
          <w:rFonts w:ascii="Neo Tech Std" w:hAnsi="Neo Tech Std"/>
          <w:b/>
          <w:bCs/>
          <w:noProof/>
          <w:sz w:val="20"/>
          <w:szCs w:val="20"/>
          <w:u w:val="single"/>
        </w:rPr>
        <w:drawing>
          <wp:anchor distT="0" distB="0" distL="114300" distR="114300" simplePos="0" relativeHeight="251666440" behindDoc="1" locked="0" layoutInCell="1" allowOverlap="1" wp14:anchorId="62FF2E34" wp14:editId="2FCAE090">
            <wp:simplePos x="0" y="0"/>
            <wp:positionH relativeFrom="column">
              <wp:posOffset>-823595</wp:posOffset>
            </wp:positionH>
            <wp:positionV relativeFrom="paragraph">
              <wp:posOffset>4445</wp:posOffset>
            </wp:positionV>
            <wp:extent cx="6291580" cy="624833"/>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pic:cNvPicPr/>
                  </pic:nvPicPr>
                  <pic:blipFill>
                    <a:blip r:embed="rId13">
                      <a:extLst>
                        <a:ext uri="{28A0092B-C50C-407E-A947-70E740481C1C}">
                          <a14:useLocalDpi xmlns:a14="http://schemas.microsoft.com/office/drawing/2010/main" val="0"/>
                        </a:ext>
                      </a:extLst>
                    </a:blip>
                    <a:stretch>
                      <a:fillRect/>
                    </a:stretch>
                  </pic:blipFill>
                  <pic:spPr>
                    <a:xfrm>
                      <a:off x="0" y="0"/>
                      <a:ext cx="6291580" cy="624833"/>
                    </a:xfrm>
                    <a:prstGeom prst="rect">
                      <a:avLst/>
                    </a:prstGeom>
                  </pic:spPr>
                </pic:pic>
              </a:graphicData>
            </a:graphic>
            <wp14:sizeRelH relativeFrom="page">
              <wp14:pctWidth>0</wp14:pctWidth>
            </wp14:sizeRelH>
            <wp14:sizeRelV relativeFrom="page">
              <wp14:pctHeight>0</wp14:pctHeight>
            </wp14:sizeRelV>
          </wp:anchor>
        </w:drawing>
      </w:r>
    </w:p>
    <w:p w14:paraId="7C7F4F8C" w14:textId="77777777" w:rsidR="00E51A9E" w:rsidRDefault="00E51A9E" w:rsidP="00D55D86">
      <w:pPr>
        <w:rPr>
          <w:rFonts w:ascii="Neo Tech Std" w:hAnsi="Neo Tech Std"/>
          <w:b/>
          <w:bCs/>
          <w:sz w:val="20"/>
          <w:szCs w:val="20"/>
          <w:u w:val="single"/>
        </w:rPr>
      </w:pPr>
      <w:r w:rsidRPr="00E51A9E">
        <w:rPr>
          <w:rFonts w:ascii="Neo Tech Std" w:hAnsi="Neo Tech Std"/>
          <w:b/>
          <w:bCs/>
          <w:sz w:val="20"/>
          <w:szCs w:val="20"/>
          <w:u w:val="single"/>
        </w:rPr>
        <w:t>Opzegtermijn bij een arbeidsovereenkomst met een oproepkracht  </w:t>
      </w:r>
    </w:p>
    <w:p w14:paraId="2C1E5A10" w14:textId="77777777" w:rsidR="00D55D86" w:rsidRPr="00E51A9E" w:rsidRDefault="00D55D86" w:rsidP="00D55D86">
      <w:pPr>
        <w:rPr>
          <w:rFonts w:ascii="Neo Tech Std" w:hAnsi="Neo Tech Std"/>
          <w:sz w:val="20"/>
          <w:szCs w:val="20"/>
          <w:u w:val="single"/>
        </w:rPr>
      </w:pPr>
    </w:p>
    <w:p w14:paraId="3B1BAE11" w14:textId="77777777" w:rsidR="00E51A9E" w:rsidRPr="00D55D86" w:rsidRDefault="00E51A9E" w:rsidP="00D55D86">
      <w:pPr>
        <w:pStyle w:val="Lijstalinea"/>
        <w:numPr>
          <w:ilvl w:val="0"/>
          <w:numId w:val="3"/>
        </w:numPr>
        <w:rPr>
          <w:rFonts w:ascii="Neo Tech Std" w:hAnsi="Neo Tech Std"/>
          <w:sz w:val="20"/>
          <w:szCs w:val="20"/>
        </w:rPr>
      </w:pPr>
      <w:r w:rsidRPr="00D55D86">
        <w:rPr>
          <w:rFonts w:ascii="Neo Tech Std" w:hAnsi="Neo Tech Std"/>
          <w:sz w:val="20"/>
          <w:szCs w:val="20"/>
        </w:rPr>
        <w:t>Jij en wij kunnen deze arbeidsovereenkomst schriftelijk opzeggen tegen het einde van [een kalendermaand/ een vierwekenperiode. Er geldt een  opzegtermijn van [</w:t>
      </w:r>
      <w:r w:rsidRPr="008A2389">
        <w:rPr>
          <w:rFonts w:ascii="Neo Tech Std" w:hAnsi="Neo Tech Std"/>
          <w:sz w:val="20"/>
          <w:szCs w:val="20"/>
          <w:highlight w:val="yellow"/>
        </w:rPr>
        <w:t>1 kalender maand/ 4 weken</w:t>
      </w:r>
      <w:r w:rsidRPr="00D55D86">
        <w:rPr>
          <w:rFonts w:ascii="Neo Tech Std" w:hAnsi="Neo Tech Std"/>
          <w:sz w:val="20"/>
          <w:szCs w:val="20"/>
        </w:rPr>
        <w:t xml:space="preserve">]. </w:t>
      </w:r>
    </w:p>
    <w:p w14:paraId="2FF1847D" w14:textId="77777777" w:rsidR="00E51A9E" w:rsidRPr="00E51A9E" w:rsidRDefault="00E51A9E" w:rsidP="00E51A9E">
      <w:pPr>
        <w:rPr>
          <w:rFonts w:ascii="Neo Tech Std" w:hAnsi="Neo Tech Std"/>
          <w:sz w:val="20"/>
          <w:szCs w:val="20"/>
        </w:rPr>
      </w:pPr>
      <w:r w:rsidRPr="00E51A9E">
        <w:rPr>
          <w:rFonts w:ascii="Neo Tech Std" w:hAnsi="Neo Tech Std"/>
          <w:sz w:val="20"/>
          <w:szCs w:val="20"/>
        </w:rPr>
        <w:t xml:space="preserve">Of </w:t>
      </w:r>
    </w:p>
    <w:p w14:paraId="5F747FBB" w14:textId="77777777" w:rsidR="00E51A9E" w:rsidRPr="00D55D86" w:rsidRDefault="00E51A9E" w:rsidP="00D55D86">
      <w:pPr>
        <w:pStyle w:val="Lijstalinea"/>
        <w:numPr>
          <w:ilvl w:val="0"/>
          <w:numId w:val="3"/>
        </w:numPr>
        <w:rPr>
          <w:rFonts w:ascii="Neo Tech Std" w:hAnsi="Neo Tech Std"/>
          <w:sz w:val="20"/>
          <w:szCs w:val="20"/>
        </w:rPr>
      </w:pPr>
      <w:r w:rsidRPr="00D55D86">
        <w:rPr>
          <w:rFonts w:ascii="Neo Tech Std" w:hAnsi="Neo Tech Std"/>
          <w:sz w:val="20"/>
          <w:szCs w:val="20"/>
        </w:rPr>
        <w:t xml:space="preserve">Doordat wij werken met een </w:t>
      </w:r>
      <w:proofErr w:type="spellStart"/>
      <w:r w:rsidRPr="00D55D86">
        <w:rPr>
          <w:rFonts w:ascii="Neo Tech Std" w:hAnsi="Neo Tech Std"/>
          <w:sz w:val="20"/>
          <w:szCs w:val="20"/>
        </w:rPr>
        <w:t>nulurencontract</w:t>
      </w:r>
      <w:proofErr w:type="spellEnd"/>
      <w:r w:rsidRPr="00D55D86">
        <w:rPr>
          <w:rFonts w:ascii="Neo Tech Std" w:hAnsi="Neo Tech Std"/>
          <w:sz w:val="20"/>
          <w:szCs w:val="20"/>
        </w:rPr>
        <w:t xml:space="preserve"> en wij geen afspraak hebben gemaakt over de omvang van de arbeid geldt voor jou een opzegtermijn van 4 dagen. Voor ons geldt een opzegtermijn van 1 kalendermaand tegen het einde van een [</w:t>
      </w:r>
      <w:r w:rsidRPr="008A2389">
        <w:rPr>
          <w:rFonts w:ascii="Neo Tech Std" w:hAnsi="Neo Tech Std"/>
          <w:sz w:val="20"/>
          <w:szCs w:val="20"/>
          <w:highlight w:val="yellow"/>
        </w:rPr>
        <w:t>kalendermaand/4 wekenperiode]</w:t>
      </w:r>
      <w:r w:rsidRPr="00D55D86">
        <w:rPr>
          <w:rFonts w:ascii="Neo Tech Std" w:hAnsi="Neo Tech Std"/>
          <w:sz w:val="20"/>
          <w:szCs w:val="20"/>
        </w:rPr>
        <w:t>.</w:t>
      </w:r>
    </w:p>
    <w:p w14:paraId="437A0802" w14:textId="4566C877" w:rsidR="00E51A9E" w:rsidRPr="00E51A9E" w:rsidRDefault="00E51A9E" w:rsidP="00E51A9E">
      <w:pPr>
        <w:rPr>
          <w:rFonts w:ascii="Neo Tech Std" w:hAnsi="Neo Tech Std"/>
          <w:sz w:val="20"/>
          <w:szCs w:val="20"/>
        </w:rPr>
      </w:pPr>
      <w:r w:rsidRPr="00E51A9E">
        <w:rPr>
          <w:rFonts w:ascii="Neo Tech Std" w:hAnsi="Neo Tech Std"/>
          <w:b/>
          <w:bCs/>
          <w:sz w:val="20"/>
          <w:szCs w:val="20"/>
        </w:rPr>
        <w:t> </w:t>
      </w:r>
      <w:r w:rsidRPr="00E51A9E">
        <w:rPr>
          <w:rFonts w:ascii="Neo Tech Std" w:hAnsi="Neo Tech Std"/>
          <w:color w:val="FF0000"/>
          <w:sz w:val="20"/>
          <w:szCs w:val="20"/>
        </w:rPr>
        <w:t xml:space="preserve">Let op: </w:t>
      </w:r>
      <w:r w:rsidRPr="00E51A9E">
        <w:rPr>
          <w:rFonts w:ascii="Neo Tech Std" w:hAnsi="Neo Tech Std"/>
          <w:sz w:val="20"/>
          <w:szCs w:val="20"/>
        </w:rPr>
        <w:t xml:space="preserve">Als jullie geen afspraak maken over een vaste uren omvang (en bijvoorbeeld werken met een </w:t>
      </w:r>
      <w:proofErr w:type="spellStart"/>
      <w:r w:rsidRPr="00E51A9E">
        <w:rPr>
          <w:rFonts w:ascii="Neo Tech Std" w:hAnsi="Neo Tech Std"/>
          <w:sz w:val="20"/>
          <w:szCs w:val="20"/>
        </w:rPr>
        <w:t>nulurencontract</w:t>
      </w:r>
      <w:proofErr w:type="spellEnd"/>
      <w:r w:rsidRPr="00E51A9E">
        <w:rPr>
          <w:rFonts w:ascii="Neo Tech Std" w:hAnsi="Neo Tech Std"/>
          <w:sz w:val="20"/>
          <w:szCs w:val="20"/>
        </w:rPr>
        <w:t>) dan mag de opzegtermijn voor de werknemer maar 4 dagen zijn.  In dat geval moet u de onderste optie kiezen. Hebben jullie wel een vaste omvang van de arbeid afgesproken dan kiest u voor de eerste optie  </w:t>
      </w:r>
    </w:p>
    <w:p w14:paraId="5ADF87E5" w14:textId="77777777" w:rsidR="00E51A9E" w:rsidRPr="00204158" w:rsidRDefault="00E51A9E" w:rsidP="00204158">
      <w:pPr>
        <w:rPr>
          <w:rFonts w:ascii="Neo Tech Std" w:hAnsi="Neo Tech Std"/>
          <w:sz w:val="20"/>
          <w:szCs w:val="20"/>
        </w:rPr>
      </w:pPr>
    </w:p>
    <w:p w14:paraId="425B8372" w14:textId="77777777" w:rsidR="00204158" w:rsidRDefault="00204158" w:rsidP="00204158">
      <w:pPr>
        <w:rPr>
          <w:rFonts w:ascii="Neo Tech Std" w:hAnsi="Neo Tech Std"/>
          <w:caps/>
          <w:sz w:val="20"/>
          <w:szCs w:val="20"/>
        </w:rPr>
      </w:pPr>
    </w:p>
    <w:p w14:paraId="4BCE91B7" w14:textId="2D35CEFF" w:rsidR="00204158" w:rsidRDefault="00204158" w:rsidP="00204158">
      <w:pPr>
        <w:rPr>
          <w:rFonts w:ascii="Neo Tech Std" w:hAnsi="Neo Tech Std"/>
          <w:b/>
          <w:bCs/>
          <w:sz w:val="20"/>
          <w:szCs w:val="20"/>
          <w:u w:val="single"/>
        </w:rPr>
      </w:pPr>
      <w:r>
        <w:rPr>
          <w:rFonts w:ascii="Neo Tech Std" w:hAnsi="Neo Tech Std"/>
          <w:b/>
          <w:bCs/>
          <w:noProof/>
          <w:sz w:val="20"/>
          <w:szCs w:val="20"/>
          <w:u w:val="single"/>
        </w:rPr>
        <w:drawing>
          <wp:anchor distT="0" distB="0" distL="114300" distR="114300" simplePos="0" relativeHeight="251664392" behindDoc="1" locked="0" layoutInCell="1" allowOverlap="1" wp14:anchorId="4EB9097F" wp14:editId="2BAE3C2F">
            <wp:simplePos x="0" y="0"/>
            <wp:positionH relativeFrom="column">
              <wp:posOffset>-744755</wp:posOffset>
            </wp:positionH>
            <wp:positionV relativeFrom="paragraph">
              <wp:posOffset>-245110</wp:posOffset>
            </wp:positionV>
            <wp:extent cx="6285297" cy="62484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pic:cNvPicPr/>
                  </pic:nvPicPr>
                  <pic:blipFill>
                    <a:blip r:embed="rId13">
                      <a:extLst>
                        <a:ext uri="{28A0092B-C50C-407E-A947-70E740481C1C}">
                          <a14:useLocalDpi xmlns:a14="http://schemas.microsoft.com/office/drawing/2010/main" val="0"/>
                        </a:ext>
                      </a:extLst>
                    </a:blip>
                    <a:stretch>
                      <a:fillRect/>
                    </a:stretch>
                  </pic:blipFill>
                  <pic:spPr>
                    <a:xfrm>
                      <a:off x="0" y="0"/>
                      <a:ext cx="6285297" cy="624840"/>
                    </a:xfrm>
                    <a:prstGeom prst="rect">
                      <a:avLst/>
                    </a:prstGeom>
                  </pic:spPr>
                </pic:pic>
              </a:graphicData>
            </a:graphic>
            <wp14:sizeRelH relativeFrom="page">
              <wp14:pctWidth>0</wp14:pctWidth>
            </wp14:sizeRelH>
            <wp14:sizeRelV relativeFrom="page">
              <wp14:pctHeight>0</wp14:pctHeight>
            </wp14:sizeRelV>
          </wp:anchor>
        </w:drawing>
      </w:r>
      <w:r>
        <w:rPr>
          <w:rFonts w:ascii="Neo Tech Std" w:hAnsi="Neo Tech Std"/>
          <w:b/>
          <w:bCs/>
          <w:sz w:val="20"/>
          <w:szCs w:val="20"/>
          <w:u w:val="single"/>
        </w:rPr>
        <w:t>Ondertekening</w:t>
      </w:r>
      <w:r w:rsidR="00986FE9">
        <w:rPr>
          <w:rFonts w:ascii="Neo Tech Std" w:hAnsi="Neo Tech Std"/>
          <w:b/>
          <w:bCs/>
          <w:sz w:val="20"/>
          <w:szCs w:val="20"/>
          <w:u w:val="single"/>
        </w:rPr>
        <w:t xml:space="preserve"> - paraferen</w:t>
      </w:r>
    </w:p>
    <w:p w14:paraId="35CB65E6" w14:textId="6829CCF8" w:rsidR="00DD0CC8" w:rsidRPr="00716898" w:rsidRDefault="00DD0CC8" w:rsidP="00DD0CC8">
      <w:pPr>
        <w:rPr>
          <w:rFonts w:ascii="Neo Tech Std" w:hAnsi="Neo Tech Std"/>
          <w:sz w:val="20"/>
          <w:szCs w:val="20"/>
        </w:rPr>
      </w:pPr>
    </w:p>
    <w:p w14:paraId="0B6373D1" w14:textId="6AE7B044" w:rsidR="0089623E" w:rsidRPr="00B36534" w:rsidRDefault="007B0DF4">
      <w:pPr>
        <w:rPr>
          <w:rFonts w:ascii="Neo Tech Std" w:hAnsi="Neo Tech Std"/>
          <w:color w:val="000000" w:themeColor="text1"/>
          <w:sz w:val="20"/>
          <w:szCs w:val="20"/>
        </w:rPr>
      </w:pPr>
      <w:r w:rsidRPr="00687B7D">
        <w:rPr>
          <w:rFonts w:ascii="Neo Tech Std" w:hAnsi="Neo Tech Std"/>
          <w:color w:val="00B050"/>
          <w:sz w:val="20"/>
          <w:szCs w:val="20"/>
        </w:rPr>
        <w:t>Tip:</w:t>
      </w:r>
      <w:r>
        <w:rPr>
          <w:rFonts w:ascii="Neo Tech Std" w:hAnsi="Neo Tech Std"/>
          <w:color w:val="00B050"/>
          <w:sz w:val="20"/>
          <w:szCs w:val="20"/>
        </w:rPr>
        <w:t xml:space="preserve"> </w:t>
      </w:r>
      <w:r>
        <w:rPr>
          <w:rFonts w:ascii="Neo Tech Std" w:hAnsi="Neo Tech Std"/>
          <w:color w:val="000000" w:themeColor="text1"/>
          <w:sz w:val="20"/>
          <w:szCs w:val="20"/>
        </w:rPr>
        <w:t xml:space="preserve">de </w:t>
      </w:r>
      <w:r w:rsidR="00DB4018">
        <w:rPr>
          <w:rFonts w:ascii="Neo Tech Std" w:hAnsi="Neo Tech Std"/>
          <w:color w:val="000000" w:themeColor="text1"/>
          <w:sz w:val="20"/>
          <w:szCs w:val="20"/>
        </w:rPr>
        <w:t>arbeids</w:t>
      </w:r>
      <w:r>
        <w:rPr>
          <w:rFonts w:ascii="Neo Tech Std" w:hAnsi="Neo Tech Std"/>
          <w:color w:val="000000" w:themeColor="text1"/>
          <w:sz w:val="20"/>
          <w:szCs w:val="20"/>
        </w:rPr>
        <w:t xml:space="preserve">overeenkomst sluit af met de ondertekening ervan. </w:t>
      </w:r>
      <w:r w:rsidR="0096159A">
        <w:rPr>
          <w:rFonts w:ascii="Neo Tech Std" w:hAnsi="Neo Tech Std"/>
          <w:color w:val="000000" w:themeColor="text1"/>
          <w:sz w:val="20"/>
          <w:szCs w:val="20"/>
        </w:rPr>
        <w:t xml:space="preserve">U kunt ervoor kiezen om daarnaast </w:t>
      </w:r>
      <w:r w:rsidR="00B36534">
        <w:rPr>
          <w:rFonts w:ascii="Neo Tech Std" w:hAnsi="Neo Tech Std"/>
          <w:color w:val="000000" w:themeColor="text1"/>
          <w:sz w:val="20"/>
          <w:szCs w:val="20"/>
        </w:rPr>
        <w:t xml:space="preserve">elke pagina door te medewerker te laten tekenen door middel van een paraaf. Dit is </w:t>
      </w:r>
      <w:r w:rsidR="00E14814">
        <w:rPr>
          <w:rFonts w:ascii="Neo Tech Std" w:hAnsi="Neo Tech Std"/>
          <w:color w:val="000000" w:themeColor="text1"/>
          <w:sz w:val="20"/>
          <w:szCs w:val="20"/>
        </w:rPr>
        <w:t xml:space="preserve">wettelijk </w:t>
      </w:r>
      <w:r w:rsidR="00510D60">
        <w:rPr>
          <w:rFonts w:ascii="Neo Tech Std" w:hAnsi="Neo Tech Std"/>
          <w:color w:val="000000" w:themeColor="text1"/>
          <w:sz w:val="20"/>
          <w:szCs w:val="20"/>
        </w:rPr>
        <w:t xml:space="preserve">niet </w:t>
      </w:r>
      <w:r w:rsidR="00E14814">
        <w:rPr>
          <w:rFonts w:ascii="Neo Tech Std" w:hAnsi="Neo Tech Std"/>
          <w:color w:val="000000" w:themeColor="text1"/>
          <w:sz w:val="20"/>
          <w:szCs w:val="20"/>
        </w:rPr>
        <w:t xml:space="preserve">verplicht, maar kan wel bijdragen aan de bewijslast wanneer er discussie is over de pagina’s die onderdeel uitmaken van de overeenkomst. Laat u de overeenkomst </w:t>
      </w:r>
      <w:r w:rsidR="009F2577">
        <w:rPr>
          <w:rFonts w:ascii="Neo Tech Std" w:hAnsi="Neo Tech Std"/>
          <w:color w:val="000000" w:themeColor="text1"/>
          <w:sz w:val="20"/>
          <w:szCs w:val="20"/>
        </w:rPr>
        <w:t>elektronisch</w:t>
      </w:r>
      <w:r w:rsidR="00E14814">
        <w:rPr>
          <w:rFonts w:ascii="Neo Tech Std" w:hAnsi="Neo Tech Std"/>
          <w:color w:val="000000" w:themeColor="text1"/>
          <w:sz w:val="20"/>
          <w:szCs w:val="20"/>
        </w:rPr>
        <w:t xml:space="preserve"> ondertekenen, dan is paraferen </w:t>
      </w:r>
      <w:r w:rsidR="009F2577">
        <w:rPr>
          <w:rFonts w:ascii="Neo Tech Std" w:hAnsi="Neo Tech Std"/>
          <w:color w:val="000000" w:themeColor="text1"/>
          <w:sz w:val="20"/>
          <w:szCs w:val="20"/>
        </w:rPr>
        <w:t xml:space="preserve">vaak </w:t>
      </w:r>
      <w:r w:rsidR="00E14814">
        <w:rPr>
          <w:rFonts w:ascii="Neo Tech Std" w:hAnsi="Neo Tech Std"/>
          <w:color w:val="000000" w:themeColor="text1"/>
          <w:sz w:val="20"/>
          <w:szCs w:val="20"/>
        </w:rPr>
        <w:t>niet nodig.</w:t>
      </w:r>
      <w:r w:rsidR="00DB4018">
        <w:rPr>
          <w:rFonts w:ascii="Neo Tech Std" w:hAnsi="Neo Tech Std"/>
          <w:color w:val="000000" w:themeColor="text1"/>
          <w:sz w:val="20"/>
          <w:szCs w:val="20"/>
        </w:rPr>
        <w:t xml:space="preserve"> Twijfelt u? Neem dan contact op met BOVAG Ledenadvies.</w:t>
      </w:r>
    </w:p>
    <w:sectPr w:rsidR="0089623E" w:rsidRPr="00B36534" w:rsidSect="00F67F11">
      <w:headerReference w:type="default" r:id="rId15"/>
      <w:pgSz w:w="11900" w:h="16840"/>
      <w:pgMar w:top="1417" w:right="1417" w:bottom="21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D81B6" w14:textId="77777777" w:rsidR="00566911" w:rsidRDefault="008F79D8">
      <w:pPr>
        <w:spacing w:after="0" w:line="240" w:lineRule="auto"/>
      </w:pPr>
      <w:r>
        <w:separator/>
      </w:r>
    </w:p>
  </w:endnote>
  <w:endnote w:type="continuationSeparator" w:id="0">
    <w:p w14:paraId="3D792635" w14:textId="77777777" w:rsidR="00566911" w:rsidRDefault="008F79D8">
      <w:pPr>
        <w:spacing w:after="0" w:line="240" w:lineRule="auto"/>
      </w:pPr>
      <w:r>
        <w:continuationSeparator/>
      </w:r>
    </w:p>
  </w:endnote>
  <w:endnote w:type="continuationNotice" w:id="1">
    <w:p w14:paraId="17AD96BB" w14:textId="77777777" w:rsidR="00FA7843" w:rsidRDefault="00FA78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o Tech Std">
    <w:altName w:val="Calibri"/>
    <w:panose1 w:val="020B0804030504040204"/>
    <w:charset w:val="00"/>
    <w:family w:val="swiss"/>
    <w:notTrueType/>
    <w:pitch w:val="variable"/>
    <w:sig w:usb0="800000AF" w:usb1="5000205B" w:usb2="00000000" w:usb3="00000000" w:csb0="00000001" w:csb1="00000000"/>
  </w:font>
  <w:font w:name="Neo Tech Std Medium">
    <w:altName w:val="Calibri"/>
    <w:panose1 w:val="00000000000000000000"/>
    <w:charset w:val="00"/>
    <w:family w:val="swiss"/>
    <w:notTrueType/>
    <w:pitch w:val="variable"/>
    <w:sig w:usb0="800000AF" w:usb1="50002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1825" w14:textId="77777777" w:rsidR="00566911" w:rsidRDefault="008F79D8">
      <w:pPr>
        <w:spacing w:after="0" w:line="240" w:lineRule="auto"/>
      </w:pPr>
      <w:r>
        <w:separator/>
      </w:r>
    </w:p>
  </w:footnote>
  <w:footnote w:type="continuationSeparator" w:id="0">
    <w:p w14:paraId="575D4D4A" w14:textId="77777777" w:rsidR="00566911" w:rsidRDefault="008F79D8">
      <w:pPr>
        <w:spacing w:after="0" w:line="240" w:lineRule="auto"/>
      </w:pPr>
      <w:r>
        <w:continuationSeparator/>
      </w:r>
    </w:p>
  </w:footnote>
  <w:footnote w:type="continuationNotice" w:id="1">
    <w:p w14:paraId="701912E8" w14:textId="77777777" w:rsidR="00FA7843" w:rsidRDefault="00FA78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BC56" w14:textId="29AC2FA5" w:rsidR="00AB0527" w:rsidRDefault="00813A4F">
    <w:pPr>
      <w:pStyle w:val="Koptekst"/>
    </w:pPr>
    <w:r w:rsidRPr="00F16129">
      <w:rPr>
        <w:rFonts w:ascii="Neo Tech Std" w:hAnsi="Neo Tech Std"/>
        <w:b/>
        <w:i/>
        <w:iCs/>
        <w:sz w:val="24"/>
        <w:szCs w:val="24"/>
      </w:rPr>
      <w:t>Leeswijzer met optionele bepalingen voor de arbeidsovereenkomst en aandachtspunten</w:t>
    </w:r>
    <w:r>
      <w:rPr>
        <w:noProof/>
      </w:rPr>
      <w:t xml:space="preserve"> </w:t>
    </w:r>
    <w:r w:rsidR="008F79D8">
      <w:rPr>
        <w:noProof/>
      </w:rPr>
      <w:drawing>
        <wp:anchor distT="0" distB="0" distL="114300" distR="114300" simplePos="0" relativeHeight="251658240" behindDoc="1" locked="0" layoutInCell="1" allowOverlap="1" wp14:anchorId="1D40BED3" wp14:editId="57E5641E">
          <wp:simplePos x="0" y="0"/>
          <wp:positionH relativeFrom="column">
            <wp:posOffset>-1001395</wp:posOffset>
          </wp:positionH>
          <wp:positionV relativeFrom="paragraph">
            <wp:posOffset>-576580</wp:posOffset>
          </wp:positionV>
          <wp:extent cx="7663599" cy="10831830"/>
          <wp:effectExtent l="0" t="0" r="0" b="127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a:extLst>
                      <a:ext uri="{28A0092B-C50C-407E-A947-70E740481C1C}">
                        <a14:useLocalDpi xmlns:a14="http://schemas.microsoft.com/office/drawing/2010/main" val="0"/>
                      </a:ext>
                    </a:extLst>
                  </a:blip>
                  <a:stretch>
                    <a:fillRect/>
                  </a:stretch>
                </pic:blipFill>
                <pic:spPr>
                  <a:xfrm>
                    <a:off x="0" y="0"/>
                    <a:ext cx="7663599" cy="10831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4123A"/>
    <w:multiLevelType w:val="hybridMultilevel"/>
    <w:tmpl w:val="CCD0DF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11A7925"/>
    <w:multiLevelType w:val="hybridMultilevel"/>
    <w:tmpl w:val="C93A29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D49661B"/>
    <w:multiLevelType w:val="hybridMultilevel"/>
    <w:tmpl w:val="CBE253C8"/>
    <w:lvl w:ilvl="0" w:tplc="7BAE67D6">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3AF4157"/>
    <w:multiLevelType w:val="hybridMultilevel"/>
    <w:tmpl w:val="1BB44828"/>
    <w:lvl w:ilvl="0" w:tplc="04130001">
      <w:start w:val="1"/>
      <w:numFmt w:val="bullet"/>
      <w:lvlText w:val=""/>
      <w:lvlJc w:val="left"/>
      <w:pPr>
        <w:ind w:left="360" w:hanging="360"/>
      </w:pPr>
      <w:rPr>
        <w:rFonts w:ascii="Symbol" w:hAnsi="Symbol" w:hint="default"/>
      </w:rPr>
    </w:lvl>
    <w:lvl w:ilvl="1" w:tplc="181647E2">
      <w:numFmt w:val="bullet"/>
      <w:lvlText w:val="•"/>
      <w:lvlJc w:val="left"/>
      <w:pPr>
        <w:ind w:left="1425" w:hanging="705"/>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A560440"/>
    <w:multiLevelType w:val="hybridMultilevel"/>
    <w:tmpl w:val="2C227B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E170397"/>
    <w:multiLevelType w:val="hybridMultilevel"/>
    <w:tmpl w:val="347E0E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373193879">
    <w:abstractNumId w:val="0"/>
  </w:num>
  <w:num w:numId="2" w16cid:durableId="2036693548">
    <w:abstractNumId w:val="4"/>
  </w:num>
  <w:num w:numId="3" w16cid:durableId="817765107">
    <w:abstractNumId w:val="3"/>
  </w:num>
  <w:num w:numId="4" w16cid:durableId="126289342">
    <w:abstractNumId w:val="1"/>
  </w:num>
  <w:num w:numId="5" w16cid:durableId="1944409617">
    <w:abstractNumId w:val="5"/>
  </w:num>
  <w:num w:numId="6" w16cid:durableId="1532306300">
    <w:abstractNumId w:val="2"/>
  </w:num>
  <w:num w:numId="7" w16cid:durableId="75656150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C8"/>
    <w:rsid w:val="000230E0"/>
    <w:rsid w:val="00054DC1"/>
    <w:rsid w:val="000626CD"/>
    <w:rsid w:val="000B7250"/>
    <w:rsid w:val="000D5D82"/>
    <w:rsid w:val="000E2114"/>
    <w:rsid w:val="00116E3D"/>
    <w:rsid w:val="0011765D"/>
    <w:rsid w:val="00130E49"/>
    <w:rsid w:val="001B3A31"/>
    <w:rsid w:val="001C68C3"/>
    <w:rsid w:val="00204158"/>
    <w:rsid w:val="00215433"/>
    <w:rsid w:val="0023338A"/>
    <w:rsid w:val="002513C2"/>
    <w:rsid w:val="002D4B55"/>
    <w:rsid w:val="002D6F15"/>
    <w:rsid w:val="00315732"/>
    <w:rsid w:val="00320CDC"/>
    <w:rsid w:val="00366A18"/>
    <w:rsid w:val="003B3C1D"/>
    <w:rsid w:val="003B6F0D"/>
    <w:rsid w:val="004143A6"/>
    <w:rsid w:val="004450ED"/>
    <w:rsid w:val="00457D6A"/>
    <w:rsid w:val="00472B74"/>
    <w:rsid w:val="00481C9F"/>
    <w:rsid w:val="00486CD5"/>
    <w:rsid w:val="004A0868"/>
    <w:rsid w:val="004E1A55"/>
    <w:rsid w:val="00510D60"/>
    <w:rsid w:val="005456A3"/>
    <w:rsid w:val="0054727A"/>
    <w:rsid w:val="00553576"/>
    <w:rsid w:val="00553E57"/>
    <w:rsid w:val="00566911"/>
    <w:rsid w:val="00593AAB"/>
    <w:rsid w:val="005A29F5"/>
    <w:rsid w:val="005B6312"/>
    <w:rsid w:val="00647CA5"/>
    <w:rsid w:val="0065438C"/>
    <w:rsid w:val="006657A2"/>
    <w:rsid w:val="00667E05"/>
    <w:rsid w:val="00673A2A"/>
    <w:rsid w:val="00687B7D"/>
    <w:rsid w:val="006A30DA"/>
    <w:rsid w:val="006B0079"/>
    <w:rsid w:val="006E2009"/>
    <w:rsid w:val="007103B7"/>
    <w:rsid w:val="00716AEC"/>
    <w:rsid w:val="00734C8F"/>
    <w:rsid w:val="00744450"/>
    <w:rsid w:val="00773843"/>
    <w:rsid w:val="0077625B"/>
    <w:rsid w:val="007B0DF4"/>
    <w:rsid w:val="007D6BB7"/>
    <w:rsid w:val="007D7E37"/>
    <w:rsid w:val="007F243F"/>
    <w:rsid w:val="00813A4F"/>
    <w:rsid w:val="00824F73"/>
    <w:rsid w:val="008573EA"/>
    <w:rsid w:val="008618E2"/>
    <w:rsid w:val="008820F7"/>
    <w:rsid w:val="0089623E"/>
    <w:rsid w:val="008A2389"/>
    <w:rsid w:val="008B0496"/>
    <w:rsid w:val="008C02FE"/>
    <w:rsid w:val="008D4E34"/>
    <w:rsid w:val="008F1996"/>
    <w:rsid w:val="008F79D8"/>
    <w:rsid w:val="00913129"/>
    <w:rsid w:val="009304B8"/>
    <w:rsid w:val="00941CF4"/>
    <w:rsid w:val="009532EC"/>
    <w:rsid w:val="0096159A"/>
    <w:rsid w:val="00986FE9"/>
    <w:rsid w:val="009A56BC"/>
    <w:rsid w:val="009F2577"/>
    <w:rsid w:val="009F2B06"/>
    <w:rsid w:val="00A22255"/>
    <w:rsid w:val="00A24570"/>
    <w:rsid w:val="00A27B28"/>
    <w:rsid w:val="00A42123"/>
    <w:rsid w:val="00A45508"/>
    <w:rsid w:val="00A71B60"/>
    <w:rsid w:val="00A82668"/>
    <w:rsid w:val="00A85C65"/>
    <w:rsid w:val="00A9201B"/>
    <w:rsid w:val="00AB0527"/>
    <w:rsid w:val="00AB2CAF"/>
    <w:rsid w:val="00AF1163"/>
    <w:rsid w:val="00B275AB"/>
    <w:rsid w:val="00B3037B"/>
    <w:rsid w:val="00B34CA9"/>
    <w:rsid w:val="00B36534"/>
    <w:rsid w:val="00B47AB9"/>
    <w:rsid w:val="00B57A79"/>
    <w:rsid w:val="00B713F3"/>
    <w:rsid w:val="00BD1201"/>
    <w:rsid w:val="00BE7F31"/>
    <w:rsid w:val="00BF27A2"/>
    <w:rsid w:val="00C07781"/>
    <w:rsid w:val="00C25F7D"/>
    <w:rsid w:val="00C43274"/>
    <w:rsid w:val="00C779FA"/>
    <w:rsid w:val="00C80C1C"/>
    <w:rsid w:val="00C93577"/>
    <w:rsid w:val="00CB1370"/>
    <w:rsid w:val="00CF11A8"/>
    <w:rsid w:val="00D17591"/>
    <w:rsid w:val="00D33D7C"/>
    <w:rsid w:val="00D51553"/>
    <w:rsid w:val="00D55D86"/>
    <w:rsid w:val="00D80643"/>
    <w:rsid w:val="00DA1B30"/>
    <w:rsid w:val="00DB4018"/>
    <w:rsid w:val="00DD0CC8"/>
    <w:rsid w:val="00DD26F9"/>
    <w:rsid w:val="00DF4EDE"/>
    <w:rsid w:val="00DF5628"/>
    <w:rsid w:val="00E05DE9"/>
    <w:rsid w:val="00E06306"/>
    <w:rsid w:val="00E14814"/>
    <w:rsid w:val="00E16D66"/>
    <w:rsid w:val="00E40BDE"/>
    <w:rsid w:val="00E51A9E"/>
    <w:rsid w:val="00E57A89"/>
    <w:rsid w:val="00E631DF"/>
    <w:rsid w:val="00E92EFC"/>
    <w:rsid w:val="00EA765F"/>
    <w:rsid w:val="00EB6B5D"/>
    <w:rsid w:val="00EC23E1"/>
    <w:rsid w:val="00EE25B6"/>
    <w:rsid w:val="00EF1BF9"/>
    <w:rsid w:val="00EF76B7"/>
    <w:rsid w:val="00F03143"/>
    <w:rsid w:val="00F21CB2"/>
    <w:rsid w:val="00F23D3A"/>
    <w:rsid w:val="00F329D5"/>
    <w:rsid w:val="00F34EB1"/>
    <w:rsid w:val="00F503A9"/>
    <w:rsid w:val="00F656BF"/>
    <w:rsid w:val="00F67F11"/>
    <w:rsid w:val="00F70493"/>
    <w:rsid w:val="00F80135"/>
    <w:rsid w:val="00F8707E"/>
    <w:rsid w:val="00F945B4"/>
    <w:rsid w:val="00FA7843"/>
    <w:rsid w:val="088EB30B"/>
    <w:rsid w:val="2E7221BF"/>
    <w:rsid w:val="338E210A"/>
    <w:rsid w:val="3ECADFA7"/>
    <w:rsid w:val="48E31EE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DA81"/>
  <w14:defaultImageDpi w14:val="32767"/>
  <w15:chartTrackingRefBased/>
  <w15:docId w15:val="{CC99B49C-6562-4916-B7A2-83BC5BE2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D0CC8"/>
    <w:pPr>
      <w:spacing w:after="160" w:line="259" w:lineRule="auto"/>
    </w:pPr>
    <w:rPr>
      <w:kern w:val="0"/>
      <w:sz w:val="22"/>
      <w:szCs w:val="22"/>
      <w14:ligatures w14:val="non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D0CC8"/>
    <w:pPr>
      <w:tabs>
        <w:tab w:val="center" w:pos="4536"/>
        <w:tab w:val="right" w:pos="9072"/>
      </w:tabs>
    </w:pPr>
  </w:style>
  <w:style w:type="character" w:customStyle="1" w:styleId="KoptekstChar">
    <w:name w:val="Koptekst Char"/>
    <w:basedOn w:val="Standaardalinea-lettertype"/>
    <w:link w:val="Koptekst"/>
    <w:uiPriority w:val="99"/>
    <w:rsid w:val="00DD0CC8"/>
    <w:rPr>
      <w:kern w:val="0"/>
      <w:sz w:val="22"/>
      <w:szCs w:val="22"/>
      <w14:ligatures w14:val="none"/>
    </w:rPr>
  </w:style>
  <w:style w:type="character" w:styleId="Hyperlink">
    <w:name w:val="Hyperlink"/>
    <w:basedOn w:val="Standaardalinea-lettertype"/>
    <w:uiPriority w:val="99"/>
    <w:unhideWhenUsed/>
    <w:rsid w:val="00DD0CC8"/>
    <w:rPr>
      <w:color w:val="0563C1" w:themeColor="hyperlink"/>
      <w:u w:val="single"/>
    </w:rPr>
  </w:style>
  <w:style w:type="paragraph" w:styleId="Lijstalinea">
    <w:name w:val="List Paragraph"/>
    <w:basedOn w:val="Standaard"/>
    <w:uiPriority w:val="34"/>
    <w:qFormat/>
    <w:rsid w:val="00DD0CC8"/>
    <w:pPr>
      <w:ind w:left="720"/>
      <w:contextualSpacing/>
    </w:pPr>
  </w:style>
  <w:style w:type="character" w:customStyle="1" w:styleId="normaltextrun">
    <w:name w:val="normaltextrun"/>
    <w:basedOn w:val="Standaardalinea-lettertype"/>
    <w:rsid w:val="00647CA5"/>
  </w:style>
  <w:style w:type="character" w:customStyle="1" w:styleId="eop">
    <w:name w:val="eop"/>
    <w:basedOn w:val="Standaardalinea-lettertype"/>
    <w:rsid w:val="00647CA5"/>
  </w:style>
  <w:style w:type="paragraph" w:styleId="Voettekst">
    <w:name w:val="footer"/>
    <w:basedOn w:val="Standaard"/>
    <w:link w:val="VoettekstChar"/>
    <w:uiPriority w:val="99"/>
    <w:unhideWhenUsed/>
    <w:rsid w:val="00FA78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7843"/>
    <w:rPr>
      <w:kern w:val="0"/>
      <w:sz w:val="22"/>
      <w:szCs w:val="22"/>
      <w14:ligatures w14:val="none"/>
    </w:rPr>
  </w:style>
  <w:style w:type="character" w:styleId="Verwijzingopmerking">
    <w:name w:val="annotation reference"/>
    <w:basedOn w:val="Standaardalinea-lettertype"/>
    <w:uiPriority w:val="99"/>
    <w:semiHidden/>
    <w:unhideWhenUsed/>
    <w:rsid w:val="009304B8"/>
    <w:rPr>
      <w:sz w:val="16"/>
      <w:szCs w:val="16"/>
    </w:rPr>
  </w:style>
  <w:style w:type="character" w:styleId="Onopgelostemelding">
    <w:name w:val="Unresolved Mention"/>
    <w:basedOn w:val="Standaardalinea-lettertype"/>
    <w:uiPriority w:val="99"/>
    <w:rsid w:val="000D5D82"/>
    <w:rPr>
      <w:color w:val="605E5C"/>
      <w:shd w:val="clear" w:color="auto" w:fill="E1DFDD"/>
    </w:rPr>
  </w:style>
  <w:style w:type="character" w:styleId="GevolgdeHyperlink">
    <w:name w:val="FollowedHyperlink"/>
    <w:basedOn w:val="Standaardalinea-lettertype"/>
    <w:uiPriority w:val="99"/>
    <w:semiHidden/>
    <w:unhideWhenUsed/>
    <w:rsid w:val="007103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6932">
      <w:bodyDiv w:val="1"/>
      <w:marLeft w:val="0"/>
      <w:marRight w:val="0"/>
      <w:marTop w:val="0"/>
      <w:marBottom w:val="0"/>
      <w:divBdr>
        <w:top w:val="none" w:sz="0" w:space="0" w:color="auto"/>
        <w:left w:val="none" w:sz="0" w:space="0" w:color="auto"/>
        <w:bottom w:val="none" w:sz="0" w:space="0" w:color="auto"/>
        <w:right w:val="none" w:sz="0" w:space="0" w:color="auto"/>
      </w:divBdr>
    </w:div>
    <w:div w:id="387193384">
      <w:bodyDiv w:val="1"/>
      <w:marLeft w:val="0"/>
      <w:marRight w:val="0"/>
      <w:marTop w:val="0"/>
      <w:marBottom w:val="0"/>
      <w:divBdr>
        <w:top w:val="none" w:sz="0" w:space="0" w:color="auto"/>
        <w:left w:val="none" w:sz="0" w:space="0" w:color="auto"/>
        <w:bottom w:val="none" w:sz="0" w:space="0" w:color="auto"/>
        <w:right w:val="none" w:sz="0" w:space="0" w:color="auto"/>
      </w:divBdr>
    </w:div>
    <w:div w:id="736898679">
      <w:bodyDiv w:val="1"/>
      <w:marLeft w:val="0"/>
      <w:marRight w:val="0"/>
      <w:marTop w:val="0"/>
      <w:marBottom w:val="0"/>
      <w:divBdr>
        <w:top w:val="none" w:sz="0" w:space="0" w:color="auto"/>
        <w:left w:val="none" w:sz="0" w:space="0" w:color="auto"/>
        <w:bottom w:val="none" w:sz="0" w:space="0" w:color="auto"/>
        <w:right w:val="none" w:sz="0" w:space="0" w:color="auto"/>
      </w:divBdr>
    </w:div>
    <w:div w:id="857501340">
      <w:bodyDiv w:val="1"/>
      <w:marLeft w:val="0"/>
      <w:marRight w:val="0"/>
      <w:marTop w:val="0"/>
      <w:marBottom w:val="0"/>
      <w:divBdr>
        <w:top w:val="none" w:sz="0" w:space="0" w:color="auto"/>
        <w:left w:val="none" w:sz="0" w:space="0" w:color="auto"/>
        <w:bottom w:val="none" w:sz="0" w:space="0" w:color="auto"/>
        <w:right w:val="none" w:sz="0" w:space="0" w:color="auto"/>
      </w:divBdr>
    </w:div>
    <w:div w:id="1647781824">
      <w:bodyDiv w:val="1"/>
      <w:marLeft w:val="0"/>
      <w:marRight w:val="0"/>
      <w:marTop w:val="0"/>
      <w:marBottom w:val="0"/>
      <w:divBdr>
        <w:top w:val="none" w:sz="0" w:space="0" w:color="auto"/>
        <w:left w:val="none" w:sz="0" w:space="0" w:color="auto"/>
        <w:bottom w:val="none" w:sz="0" w:space="0" w:color="auto"/>
        <w:right w:val="none" w:sz="0" w:space="0" w:color="auto"/>
      </w:divBdr>
    </w:div>
    <w:div w:id="17935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denadvies@bovag.n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ijn.bovag.nl/actueel/nieuws/2022/juli/nieuwe-regels-studiekosten-vanaf-1-augustus-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3D2316570E24A898E87392DC4CC7E" ma:contentTypeVersion="19" ma:contentTypeDescription="Een nieuw document maken." ma:contentTypeScope="" ma:versionID="52e019570aca81cc293a1062a0397900">
  <xsd:schema xmlns:xsd="http://www.w3.org/2001/XMLSchema" xmlns:xs="http://www.w3.org/2001/XMLSchema" xmlns:p="http://schemas.microsoft.com/office/2006/metadata/properties" xmlns:ns2="2111ac50-3352-47ec-aed0-c4b8b5709ca9" xmlns:ns3="e3b0540d-47cf-4f0d-a081-9fa334f5a3ab" targetNamespace="http://schemas.microsoft.com/office/2006/metadata/properties" ma:root="true" ma:fieldsID="cfce2e01a5a4fad40d5f97775f4c1081" ns2:_="" ns3:_="">
    <xsd:import namespace="2111ac50-3352-47ec-aed0-c4b8b5709ca9"/>
    <xsd:import namespace="e3b0540d-47cf-4f0d-a081-9fa334f5a3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Jaarmap" minOccurs="0"/>
                <xsd:element ref="ns2:MediaServiceDateTaken" minOccurs="0"/>
                <xsd:element ref="ns2:MediaServiceLocation" minOccurs="0"/>
                <xsd:element ref="ns2:Vergaderdatum"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GenerationTime" minOccurs="0"/>
                <xsd:element ref="ns2:MediaServiceEventHashCode" minOccurs="0"/>
                <xsd:element ref="ns2:MediaServiceSearchProperties" minOccurs="0"/>
                <xsd:element ref="ns2:MediaServiceObjectDetectorVersion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1ac50-3352-47ec-aed0-c4b8b5709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Jaarmap" ma:index="12" nillable="true" ma:displayName="Jaarmap" ma:internalName="Jaarmap">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Vergaderdatum" ma:index="15" nillable="true" ma:displayName="Vergaderdatum" ma:format="DateOnly" ma:internalName="Vergaderdatum">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58cac16f-c1e7-4d3c-86b8-19c2a70774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b0540d-47cf-4f0d-a081-9fa334f5a3a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armap xmlns="2111ac50-3352-47ec-aed0-c4b8b5709ca9" xsi:nil="true"/>
    <Vergaderdatum xmlns="2111ac50-3352-47ec-aed0-c4b8b5709ca9" xsi:nil="true"/>
    <SharedWithUsers xmlns="e3b0540d-47cf-4f0d-a081-9fa334f5a3ab">
      <UserInfo>
        <DisplayName>Anouk van Megen</DisplayName>
        <AccountId>260</AccountId>
        <AccountType/>
      </UserInfo>
    </SharedWithUsers>
    <lcf76f155ced4ddcb4097134ff3c332f xmlns="2111ac50-3352-47ec-aed0-c4b8b5709c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C77A4A-1E58-48F1-BCB9-8F7F4EF474CD}"/>
</file>

<file path=customXml/itemProps2.xml><?xml version="1.0" encoding="utf-8"?>
<ds:datastoreItem xmlns:ds="http://schemas.openxmlformats.org/officeDocument/2006/customXml" ds:itemID="{28EF60F9-04A4-4CCF-B2C4-CBDCA3A95203}">
  <ds:schemaRefs>
    <ds:schemaRef ds:uri="http://schemas.microsoft.com/sharepoint/v3/contenttype/forms"/>
  </ds:schemaRefs>
</ds:datastoreItem>
</file>

<file path=customXml/itemProps3.xml><?xml version="1.0" encoding="utf-8"?>
<ds:datastoreItem xmlns:ds="http://schemas.openxmlformats.org/officeDocument/2006/customXml" ds:itemID="{4A6B3841-576C-47A7-BFF1-BD3EC4BAE24D}">
  <ds:schemaRefs>
    <ds:schemaRef ds:uri="http://purl.org/dc/dcmitype/"/>
    <ds:schemaRef ds:uri="e3b0540d-47cf-4f0d-a081-9fa334f5a3ab"/>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111ac50-3352-47ec-aed0-c4b8b5709ca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2726</Words>
  <Characters>14994</Characters>
  <Application>Microsoft Office Word</Application>
  <DocSecurity>0</DocSecurity>
  <Lines>124</Lines>
  <Paragraphs>35</Paragraphs>
  <ScaleCrop>false</ScaleCrop>
  <Company/>
  <LinksUpToDate>false</LinksUpToDate>
  <CharactersWithSpaces>17685</CharactersWithSpaces>
  <SharedDoc>false</SharedDoc>
  <HLinks>
    <vt:vector size="6" baseType="variant">
      <vt:variant>
        <vt:i4>6750296</vt:i4>
      </vt:variant>
      <vt:variant>
        <vt:i4>0</vt:i4>
      </vt:variant>
      <vt:variant>
        <vt:i4>0</vt:i4>
      </vt:variant>
      <vt:variant>
        <vt:i4>5</vt:i4>
      </vt:variant>
      <vt:variant>
        <vt:lpwstr>mailto:ledenadvies@bovag.nl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Weijland</dc:creator>
  <cp:keywords/>
  <dc:description/>
  <cp:lastModifiedBy>Susan van Vredendaal - Los</cp:lastModifiedBy>
  <cp:revision>183</cp:revision>
  <dcterms:created xsi:type="dcterms:W3CDTF">2022-06-29T11:55:00Z</dcterms:created>
  <dcterms:modified xsi:type="dcterms:W3CDTF">2023-09-29T06:42:00Z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0x0101006CF3D2316570E24A898E87392DC4CC7E</vt:lpwstr>
  </property>
</Properties>
</file>